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CA0" w:rsidRPr="001808DC" w:rsidRDefault="00F42CA0" w:rsidP="00F42CA0">
      <w:pPr>
        <w:spacing w:after="0" w:line="240" w:lineRule="auto"/>
        <w:jc w:val="center"/>
        <w:rPr>
          <w:rFonts w:ascii="Arial" w:hAnsi="Arial" w:cs="Arial"/>
          <w:color w:val="000000" w:themeColor="text1"/>
          <w:sz w:val="24"/>
          <w:szCs w:val="24"/>
          <w:lang w:val="mn-MN"/>
        </w:rPr>
      </w:pPr>
      <w:r w:rsidRPr="001808DC">
        <w:rPr>
          <w:rFonts w:ascii="Arial" w:hAnsi="Arial" w:cs="Arial"/>
          <w:color w:val="000000" w:themeColor="text1"/>
          <w:sz w:val="24"/>
          <w:szCs w:val="24"/>
          <w:lang w:val="mn-MN"/>
        </w:rPr>
        <w:t xml:space="preserve">ЭРЧИМ ХҮЧНИЙ ЯАМАНД 2013 ОНЫ </w:t>
      </w:r>
    </w:p>
    <w:p w:rsidR="00F42CA0" w:rsidRPr="001808DC" w:rsidRDefault="00F42CA0" w:rsidP="00F42CA0">
      <w:pPr>
        <w:spacing w:after="0" w:line="240" w:lineRule="auto"/>
        <w:jc w:val="center"/>
        <w:rPr>
          <w:rFonts w:ascii="Arial" w:hAnsi="Arial" w:cs="Arial"/>
          <w:color w:val="000000" w:themeColor="text1"/>
          <w:sz w:val="24"/>
          <w:szCs w:val="24"/>
          <w:lang w:val="mn-MN"/>
        </w:rPr>
      </w:pPr>
      <w:r w:rsidRPr="001808DC">
        <w:rPr>
          <w:rFonts w:ascii="Arial" w:hAnsi="Arial" w:cs="Arial"/>
          <w:color w:val="000000" w:themeColor="text1"/>
          <w:sz w:val="24"/>
          <w:szCs w:val="24"/>
          <w:lang w:val="eu-ES"/>
        </w:rPr>
        <w:t xml:space="preserve">III </w:t>
      </w:r>
      <w:r w:rsidRPr="001808DC">
        <w:rPr>
          <w:rFonts w:ascii="Arial" w:hAnsi="Arial" w:cs="Arial"/>
          <w:color w:val="000000" w:themeColor="text1"/>
          <w:sz w:val="24"/>
          <w:szCs w:val="24"/>
          <w:lang w:val="mn-MN"/>
        </w:rPr>
        <w:t xml:space="preserve">УЛИРАЛД </w:t>
      </w:r>
      <w:r w:rsidRPr="001808DC">
        <w:rPr>
          <w:rFonts w:ascii="Arial" w:hAnsi="Arial" w:cs="Arial"/>
          <w:color w:val="000000" w:themeColor="text1"/>
          <w:sz w:val="24"/>
          <w:szCs w:val="24"/>
          <w:lang w:val="eu-ES"/>
        </w:rPr>
        <w:t xml:space="preserve">ИРГЭДЭЭС ИРҮҮЛСЭН ӨРГӨДӨЛ, ГОМДЛЫГ </w:t>
      </w:r>
    </w:p>
    <w:p w:rsidR="00F42CA0" w:rsidRPr="001808DC" w:rsidRDefault="00F42CA0" w:rsidP="00F42CA0">
      <w:pPr>
        <w:spacing w:after="0" w:line="240" w:lineRule="auto"/>
        <w:jc w:val="center"/>
        <w:rPr>
          <w:rFonts w:ascii="Arial" w:hAnsi="Arial" w:cs="Arial"/>
          <w:color w:val="000000" w:themeColor="text1"/>
          <w:sz w:val="24"/>
          <w:szCs w:val="24"/>
          <w:lang w:val="mn-MN"/>
        </w:rPr>
      </w:pPr>
      <w:r w:rsidRPr="001808DC">
        <w:rPr>
          <w:rFonts w:ascii="Arial" w:hAnsi="Arial" w:cs="Arial"/>
          <w:color w:val="000000" w:themeColor="text1"/>
          <w:sz w:val="24"/>
          <w:szCs w:val="24"/>
          <w:lang w:val="eu-ES"/>
        </w:rPr>
        <w:t>ШИЙДВЭРЛЭСЭН</w:t>
      </w:r>
      <w:r w:rsidRPr="001808DC">
        <w:rPr>
          <w:rFonts w:ascii="Arial" w:hAnsi="Arial" w:cs="Arial"/>
          <w:color w:val="000000" w:themeColor="text1"/>
          <w:sz w:val="24"/>
          <w:szCs w:val="24"/>
          <w:lang w:val="mn-MN"/>
        </w:rPr>
        <w:t xml:space="preserve"> </w:t>
      </w:r>
      <w:r w:rsidRPr="001808DC">
        <w:rPr>
          <w:rFonts w:ascii="Arial" w:hAnsi="Arial" w:cs="Arial"/>
          <w:color w:val="000000" w:themeColor="text1"/>
          <w:sz w:val="24"/>
          <w:szCs w:val="24"/>
          <w:lang w:val="eu-ES"/>
        </w:rPr>
        <w:t>БАЙДЛЫН ТУХАЙ ТАНИЛЦУУЛГА</w:t>
      </w:r>
    </w:p>
    <w:p w:rsidR="00F42CA0" w:rsidRPr="001808DC" w:rsidRDefault="00F42CA0" w:rsidP="00F42CA0">
      <w:pPr>
        <w:spacing w:after="0" w:line="240" w:lineRule="auto"/>
        <w:jc w:val="center"/>
        <w:rPr>
          <w:rFonts w:ascii="Arial" w:hAnsi="Arial" w:cs="Arial"/>
          <w:color w:val="000000" w:themeColor="text1"/>
          <w:sz w:val="24"/>
          <w:szCs w:val="24"/>
          <w:lang w:val="mn-MN"/>
        </w:rPr>
      </w:pPr>
    </w:p>
    <w:p w:rsidR="00F42CA0" w:rsidRPr="001808DC" w:rsidRDefault="00F42CA0" w:rsidP="00F42CA0">
      <w:pPr>
        <w:pStyle w:val="BodyTextIndent2"/>
        <w:spacing w:line="360" w:lineRule="auto"/>
        <w:rPr>
          <w:rFonts w:ascii="Arial" w:hAnsi="Arial" w:cs="Arial"/>
          <w:color w:val="000000" w:themeColor="text1"/>
          <w:szCs w:val="24"/>
          <w:lang w:val="mn-MN"/>
        </w:rPr>
      </w:pPr>
      <w:r w:rsidRPr="001808DC">
        <w:rPr>
          <w:rFonts w:ascii="Arial" w:hAnsi="Arial" w:cs="Arial"/>
          <w:color w:val="000000" w:themeColor="text1"/>
          <w:szCs w:val="24"/>
          <w:lang w:val="eu-ES"/>
        </w:rPr>
        <w:t>Тус яам, харъяа байгууллага иргэдийн өргөдөл, гомдлыг хүлээн авах, шийдвэрлэх, хариу өгөх ажиллагааг “Иргэдээс төрийн байгууллага, албан тушаалтанд гаргасан өргөдөл, гомдлыг шийдвэрлэх тухай“ Монгол Улсын хууль, бусад хууль тогтоомжийн дагуу зохион  байгуулан явуулж байна.</w:t>
      </w:r>
    </w:p>
    <w:p w:rsidR="00F42CA0" w:rsidRPr="001808DC" w:rsidRDefault="00F42CA0" w:rsidP="00F42CA0">
      <w:pPr>
        <w:pStyle w:val="BodyTextIndent2"/>
        <w:spacing w:line="360" w:lineRule="auto"/>
        <w:ind w:firstLine="0"/>
        <w:rPr>
          <w:rFonts w:ascii="Arial" w:hAnsi="Arial" w:cs="Arial"/>
          <w:color w:val="000000" w:themeColor="text1"/>
          <w:szCs w:val="24"/>
          <w:lang w:val="mn-MN"/>
        </w:rPr>
      </w:pPr>
      <w:r w:rsidRPr="001808DC">
        <w:rPr>
          <w:rFonts w:ascii="Arial" w:hAnsi="Arial" w:cs="Arial"/>
          <w:color w:val="000000" w:themeColor="text1"/>
          <w:szCs w:val="24"/>
          <w:lang w:val="eu-ES"/>
        </w:rPr>
        <w:tab/>
      </w:r>
      <w:r w:rsidRPr="001808DC">
        <w:rPr>
          <w:rFonts w:ascii="Arial" w:hAnsi="Arial" w:cs="Arial"/>
          <w:color w:val="000000" w:themeColor="text1"/>
          <w:szCs w:val="24"/>
          <w:lang w:val="mn-MN"/>
        </w:rPr>
        <w:t xml:space="preserve">2013 оны 3-р улирлын байдлаар </w:t>
      </w:r>
      <w:r w:rsidRPr="001808DC">
        <w:rPr>
          <w:rFonts w:ascii="Arial" w:hAnsi="Arial" w:cs="Arial"/>
          <w:color w:val="000000" w:themeColor="text1"/>
          <w:szCs w:val="24"/>
          <w:lang w:val="eu-ES"/>
        </w:rPr>
        <w:t>хүлээн авсан өргөдөл, гомдол</w:t>
      </w:r>
      <w:r w:rsidRPr="001808DC">
        <w:rPr>
          <w:rFonts w:ascii="Arial" w:hAnsi="Arial" w:cs="Arial"/>
          <w:color w:val="000000" w:themeColor="text1"/>
          <w:szCs w:val="24"/>
          <w:lang w:val="mn-MN"/>
        </w:rPr>
        <w:t>,</w:t>
      </w:r>
      <w:r w:rsidRPr="001808DC">
        <w:rPr>
          <w:rFonts w:ascii="Arial" w:hAnsi="Arial" w:cs="Arial"/>
          <w:color w:val="000000" w:themeColor="text1"/>
          <w:szCs w:val="24"/>
          <w:lang w:val="eu-ES"/>
        </w:rPr>
        <w:t xml:space="preserve"> тэдгээрийг шийдвэрлэсэн байдал, зохион байгуулж хэрэгжүүлсэн арга хэмжээний тухай мэдээ, танилцуулгыг тогтоосон журам, хугацааны дотор гаргаж Засгийн газрын Хэрэг эрхлэх газарт хүргүүлсэн бөгөөд </w:t>
      </w:r>
      <w:r w:rsidRPr="001808DC">
        <w:rPr>
          <w:rFonts w:ascii="Arial" w:hAnsi="Arial" w:cs="Arial"/>
          <w:color w:val="000000" w:themeColor="text1"/>
          <w:szCs w:val="24"/>
          <w:lang w:val="mn-MN"/>
        </w:rPr>
        <w:t>энэ асуудлыг Яамны бүтцийн нэгжүүдийн удирдлагын хуралдаанд танилцуулан дүгнэлт, шийдвэр гаргуулан хэрэгжилтийг зохион байгуулан ажиллаж байна.</w:t>
      </w:r>
    </w:p>
    <w:p w:rsidR="00F42CA0" w:rsidRPr="001808DC" w:rsidRDefault="00F42CA0" w:rsidP="00F42CA0">
      <w:pPr>
        <w:pStyle w:val="BodyTextIndent2"/>
        <w:spacing w:line="360" w:lineRule="auto"/>
        <w:ind w:firstLine="0"/>
        <w:rPr>
          <w:rFonts w:ascii="Arial" w:hAnsi="Arial" w:cs="Arial"/>
          <w:color w:val="000000" w:themeColor="text1"/>
          <w:szCs w:val="24"/>
          <w:lang w:val="mn-MN"/>
        </w:rPr>
      </w:pPr>
      <w:r w:rsidRPr="001808DC">
        <w:rPr>
          <w:rFonts w:ascii="Arial" w:hAnsi="Arial" w:cs="Arial"/>
          <w:color w:val="000000" w:themeColor="text1"/>
          <w:szCs w:val="24"/>
        </w:rPr>
        <w:tab/>
      </w:r>
      <w:r w:rsidRPr="001808DC">
        <w:rPr>
          <w:rFonts w:ascii="Arial" w:hAnsi="Arial" w:cs="Arial"/>
          <w:color w:val="000000" w:themeColor="text1"/>
          <w:szCs w:val="24"/>
          <w:lang w:val="mn-MN"/>
        </w:rPr>
        <w:t>Òóñ ÿàìàíä 2013 оны 3-р улиралд нийт 36 захидал ирсэн, үүнээс шийдвэрлэсэн 19 буюу, хяналтанд 12, хугацаа хэтэрч байгаа 5 өргөдөл байгаа бөгөөд үүнийг агуулгаар ангилвал:</w:t>
      </w:r>
    </w:p>
    <w:p w:rsidR="00F42CA0" w:rsidRPr="001808DC" w:rsidRDefault="00F42CA0" w:rsidP="00F42CA0">
      <w:pPr>
        <w:pStyle w:val="BodyTextIndent2"/>
        <w:numPr>
          <w:ilvl w:val="0"/>
          <w:numId w:val="1"/>
        </w:numPr>
        <w:spacing w:line="360" w:lineRule="auto"/>
        <w:rPr>
          <w:rFonts w:ascii="Arial" w:hAnsi="Arial" w:cs="Arial"/>
          <w:color w:val="000000" w:themeColor="text1"/>
          <w:szCs w:val="24"/>
          <w:lang w:val="mn-MN"/>
        </w:rPr>
      </w:pPr>
      <w:r w:rsidRPr="001808DC">
        <w:rPr>
          <w:rFonts w:ascii="Arial" w:hAnsi="Arial" w:cs="Arial"/>
          <w:color w:val="000000" w:themeColor="text1"/>
          <w:szCs w:val="24"/>
          <w:lang w:val="mn-MN"/>
        </w:rPr>
        <w:t>Ажилд орох, гарах, чөлөө хүсэх, томилуулах тухай 11буюу 28,95</w:t>
      </w:r>
      <w:r w:rsidRPr="001808DC">
        <w:rPr>
          <w:rFonts w:ascii="Arial" w:hAnsi="Arial" w:cs="Arial"/>
          <w:color w:val="000000" w:themeColor="text1"/>
          <w:szCs w:val="24"/>
        </w:rPr>
        <w:t>%</w:t>
      </w:r>
    </w:p>
    <w:p w:rsidR="00F42CA0" w:rsidRPr="001808DC" w:rsidRDefault="00F42CA0" w:rsidP="00F42CA0">
      <w:pPr>
        <w:pStyle w:val="BodyTextIndent2"/>
        <w:numPr>
          <w:ilvl w:val="0"/>
          <w:numId w:val="1"/>
        </w:numPr>
        <w:spacing w:line="360" w:lineRule="auto"/>
        <w:rPr>
          <w:rFonts w:ascii="Arial" w:hAnsi="Arial" w:cs="Arial"/>
          <w:color w:val="000000" w:themeColor="text1"/>
          <w:szCs w:val="24"/>
          <w:lang w:val="mn-MN"/>
        </w:rPr>
      </w:pPr>
      <w:r w:rsidRPr="001808DC">
        <w:rPr>
          <w:rFonts w:ascii="Arial" w:hAnsi="Arial" w:cs="Arial"/>
          <w:color w:val="000000" w:themeColor="text1"/>
          <w:szCs w:val="24"/>
          <w:lang w:val="mn-MN"/>
        </w:rPr>
        <w:t>Эрчим хүчний үйлдвэрлэлтэй холбогдсон асуудлаар 5 буюу 13,16</w:t>
      </w:r>
      <w:r w:rsidRPr="001808DC">
        <w:rPr>
          <w:rFonts w:ascii="Arial" w:hAnsi="Arial" w:cs="Arial"/>
          <w:color w:val="000000" w:themeColor="text1"/>
          <w:szCs w:val="24"/>
        </w:rPr>
        <w:t>%</w:t>
      </w:r>
    </w:p>
    <w:p w:rsidR="00F42CA0" w:rsidRPr="001808DC" w:rsidRDefault="00F42CA0" w:rsidP="00F42CA0">
      <w:pPr>
        <w:pStyle w:val="BodyTextIndent2"/>
        <w:numPr>
          <w:ilvl w:val="0"/>
          <w:numId w:val="1"/>
        </w:numPr>
        <w:spacing w:line="360" w:lineRule="auto"/>
        <w:rPr>
          <w:rFonts w:ascii="Arial" w:hAnsi="Arial" w:cs="Arial"/>
          <w:color w:val="000000" w:themeColor="text1"/>
          <w:szCs w:val="24"/>
          <w:lang w:val="mn-MN"/>
        </w:rPr>
      </w:pPr>
      <w:r w:rsidRPr="001808DC">
        <w:rPr>
          <w:rFonts w:ascii="Arial" w:hAnsi="Arial" w:cs="Arial"/>
          <w:color w:val="000000" w:themeColor="text1"/>
          <w:szCs w:val="24"/>
          <w:lang w:val="mn-MN"/>
        </w:rPr>
        <w:t>Цалин хөлс, тэтгэвэр тэтгэмж, нөхвөр, хөнгөлөлт хүсэх тухай 2 буюу 5,26</w:t>
      </w:r>
      <w:r w:rsidRPr="001808DC">
        <w:rPr>
          <w:rFonts w:ascii="Arial" w:hAnsi="Arial" w:cs="Arial"/>
          <w:color w:val="000000" w:themeColor="text1"/>
          <w:szCs w:val="24"/>
        </w:rPr>
        <w:t>%</w:t>
      </w:r>
    </w:p>
    <w:p w:rsidR="00F42CA0" w:rsidRPr="001808DC" w:rsidRDefault="00F42CA0" w:rsidP="00F42CA0">
      <w:pPr>
        <w:pStyle w:val="BodyTextIndent2"/>
        <w:numPr>
          <w:ilvl w:val="0"/>
          <w:numId w:val="1"/>
        </w:numPr>
        <w:spacing w:line="360" w:lineRule="auto"/>
        <w:rPr>
          <w:rFonts w:ascii="Arial" w:hAnsi="Arial" w:cs="Arial"/>
          <w:color w:val="000000" w:themeColor="text1"/>
          <w:szCs w:val="24"/>
          <w:lang w:val="mn-MN"/>
        </w:rPr>
      </w:pPr>
      <w:r w:rsidRPr="001808DC">
        <w:rPr>
          <w:rFonts w:ascii="Arial" w:hAnsi="Arial" w:cs="Arial"/>
          <w:color w:val="000000" w:themeColor="text1"/>
          <w:szCs w:val="24"/>
          <w:lang w:val="mn-MN"/>
        </w:rPr>
        <w:t>Аж, ахуйн нэгж байгууллагын үйл ажиллагаатай холбоотой асуудлаар 14 буюу 36,84</w:t>
      </w:r>
      <w:r w:rsidRPr="001808DC">
        <w:rPr>
          <w:rFonts w:ascii="Arial" w:hAnsi="Arial" w:cs="Arial"/>
          <w:color w:val="000000" w:themeColor="text1"/>
          <w:szCs w:val="24"/>
        </w:rPr>
        <w:t>%</w:t>
      </w:r>
    </w:p>
    <w:p w:rsidR="00F42CA0" w:rsidRPr="001808DC" w:rsidRDefault="00F42CA0" w:rsidP="00F42CA0">
      <w:pPr>
        <w:pStyle w:val="BodyTextIndent2"/>
        <w:numPr>
          <w:ilvl w:val="0"/>
          <w:numId w:val="1"/>
        </w:numPr>
        <w:spacing w:line="360" w:lineRule="auto"/>
        <w:rPr>
          <w:rFonts w:ascii="Arial" w:hAnsi="Arial" w:cs="Arial"/>
          <w:color w:val="000000" w:themeColor="text1"/>
          <w:szCs w:val="24"/>
          <w:lang w:val="mn-MN"/>
        </w:rPr>
      </w:pPr>
      <w:r w:rsidRPr="001808DC">
        <w:rPr>
          <w:rFonts w:ascii="Arial" w:hAnsi="Arial" w:cs="Arial"/>
          <w:color w:val="000000" w:themeColor="text1"/>
          <w:szCs w:val="24"/>
          <w:lang w:val="mn-MN"/>
        </w:rPr>
        <w:t>Мөнгөн тусламж, дэмжлэг авах хүсэлтээр 2 буюу 5,26</w:t>
      </w:r>
      <w:r w:rsidRPr="001808DC">
        <w:rPr>
          <w:rFonts w:ascii="Arial" w:hAnsi="Arial" w:cs="Arial"/>
          <w:color w:val="000000" w:themeColor="text1"/>
          <w:szCs w:val="24"/>
        </w:rPr>
        <w:t>%</w:t>
      </w:r>
    </w:p>
    <w:p w:rsidR="00F42CA0" w:rsidRPr="001808DC" w:rsidRDefault="00F42CA0" w:rsidP="00F42CA0">
      <w:pPr>
        <w:pStyle w:val="BodyTextIndent2"/>
        <w:numPr>
          <w:ilvl w:val="0"/>
          <w:numId w:val="1"/>
        </w:numPr>
        <w:spacing w:line="360" w:lineRule="auto"/>
        <w:rPr>
          <w:rFonts w:ascii="Arial" w:hAnsi="Arial" w:cs="Arial"/>
          <w:color w:val="000000" w:themeColor="text1"/>
          <w:szCs w:val="24"/>
          <w:lang w:val="mn-MN"/>
        </w:rPr>
      </w:pPr>
      <w:r w:rsidRPr="001808DC">
        <w:rPr>
          <w:rFonts w:ascii="Arial" w:hAnsi="Arial" w:cs="Arial"/>
          <w:color w:val="000000" w:themeColor="text1"/>
          <w:szCs w:val="24"/>
          <w:lang w:val="mn-MN"/>
        </w:rPr>
        <w:t>Эд материалын дэмжлэг хүссэн 1 буюу 2,63</w:t>
      </w:r>
      <w:r w:rsidRPr="001808DC">
        <w:rPr>
          <w:rFonts w:ascii="Arial" w:hAnsi="Arial" w:cs="Arial"/>
          <w:color w:val="000000" w:themeColor="text1"/>
          <w:szCs w:val="24"/>
        </w:rPr>
        <w:t>%</w:t>
      </w:r>
    </w:p>
    <w:p w:rsidR="00F42CA0" w:rsidRPr="001808DC" w:rsidRDefault="00F42CA0" w:rsidP="00F42CA0">
      <w:pPr>
        <w:pStyle w:val="BodyTextIndent2"/>
        <w:numPr>
          <w:ilvl w:val="0"/>
          <w:numId w:val="1"/>
        </w:numPr>
        <w:spacing w:line="360" w:lineRule="auto"/>
        <w:rPr>
          <w:rFonts w:ascii="Arial" w:hAnsi="Arial" w:cs="Arial"/>
          <w:color w:val="000000" w:themeColor="text1"/>
          <w:szCs w:val="24"/>
          <w:lang w:val="mn-MN"/>
        </w:rPr>
      </w:pPr>
      <w:r w:rsidRPr="001808DC">
        <w:rPr>
          <w:rFonts w:ascii="Arial" w:hAnsi="Arial" w:cs="Arial"/>
          <w:color w:val="000000" w:themeColor="text1"/>
          <w:szCs w:val="24"/>
          <w:lang w:val="mn-MN"/>
        </w:rPr>
        <w:t>Харъяалах байгууллагатай болох тухай хүсэлт 3 буюу  7,89</w:t>
      </w:r>
      <w:r w:rsidRPr="001808DC">
        <w:rPr>
          <w:rFonts w:ascii="Arial" w:hAnsi="Arial" w:cs="Arial"/>
          <w:color w:val="000000" w:themeColor="text1"/>
          <w:szCs w:val="24"/>
        </w:rPr>
        <w:t>%</w:t>
      </w:r>
    </w:p>
    <w:p w:rsidR="00F42CA0" w:rsidRPr="001808DC" w:rsidRDefault="00F42CA0" w:rsidP="00F42CA0">
      <w:pPr>
        <w:spacing w:after="0" w:line="360" w:lineRule="auto"/>
        <w:jc w:val="both"/>
        <w:rPr>
          <w:rFonts w:ascii="Arial" w:hAnsi="Arial" w:cs="Arial"/>
          <w:color w:val="000000" w:themeColor="text1"/>
          <w:sz w:val="24"/>
          <w:szCs w:val="24"/>
          <w:lang w:val="mn-MN"/>
        </w:rPr>
      </w:pPr>
    </w:p>
    <w:p w:rsidR="00F42CA0" w:rsidRPr="001808DC" w:rsidRDefault="00F42CA0" w:rsidP="00F42CA0">
      <w:pPr>
        <w:spacing w:after="0" w:line="360" w:lineRule="auto"/>
        <w:ind w:firstLine="720"/>
        <w:jc w:val="both"/>
        <w:rPr>
          <w:rFonts w:ascii="Arial" w:hAnsi="Arial" w:cs="Arial"/>
          <w:color w:val="000000" w:themeColor="text1"/>
          <w:sz w:val="24"/>
          <w:szCs w:val="24"/>
          <w:lang w:val="eu-ES"/>
        </w:rPr>
      </w:pPr>
      <w:r w:rsidRPr="001808DC">
        <w:rPr>
          <w:rFonts w:ascii="Arial" w:hAnsi="Arial" w:cs="Arial"/>
          <w:color w:val="000000" w:themeColor="text1"/>
          <w:sz w:val="24"/>
          <w:szCs w:val="24"/>
          <w:lang w:val="mn-MN"/>
        </w:rPr>
        <w:t xml:space="preserve">2013 оны 3-р улирлын байдлаар тус яаманд хандаж ирүүлсэн </w:t>
      </w:r>
      <w:r w:rsidRPr="001808DC">
        <w:rPr>
          <w:rFonts w:ascii="Arial" w:hAnsi="Arial" w:cs="Arial"/>
          <w:color w:val="000000" w:themeColor="text1"/>
          <w:sz w:val="24"/>
          <w:szCs w:val="24"/>
          <w:lang w:val="eu-ES"/>
        </w:rPr>
        <w:t xml:space="preserve">иргэдийн өргөдөл, гомдлыг хүлээн авч, шийдвэрлэх ажиллагаа хууль </w:t>
      </w:r>
      <w:r w:rsidRPr="001808DC">
        <w:rPr>
          <w:rFonts w:ascii="Arial" w:hAnsi="Arial" w:cs="Arial"/>
          <w:color w:val="000000" w:themeColor="text1"/>
          <w:sz w:val="24"/>
          <w:szCs w:val="24"/>
          <w:lang w:val="eu-ES"/>
        </w:rPr>
        <w:lastRenderedPageBreak/>
        <w:t xml:space="preserve">тогтоомжийн хүрээнд, шаардлагын түвшинд явагдсан </w:t>
      </w:r>
      <w:r w:rsidRPr="001808DC">
        <w:rPr>
          <w:rFonts w:ascii="Arial" w:hAnsi="Arial" w:cs="Arial"/>
          <w:color w:val="000000" w:themeColor="text1"/>
          <w:sz w:val="24"/>
          <w:szCs w:val="24"/>
          <w:lang w:val="mn-MN"/>
        </w:rPr>
        <w:t>бөгөөд өргөдөл гомдлын шийдвэрлэлтийн биелэлт 86,11</w:t>
      </w:r>
      <w:r w:rsidRPr="001808DC">
        <w:rPr>
          <w:rFonts w:ascii="Arial" w:hAnsi="Arial" w:cs="Arial"/>
          <w:color w:val="000000" w:themeColor="text1"/>
          <w:sz w:val="24"/>
          <w:szCs w:val="24"/>
        </w:rPr>
        <w:t>%</w:t>
      </w:r>
      <w:r w:rsidRPr="001808DC">
        <w:rPr>
          <w:rFonts w:ascii="Arial" w:hAnsi="Arial" w:cs="Arial"/>
          <w:color w:val="000000" w:themeColor="text1"/>
          <w:sz w:val="24"/>
          <w:szCs w:val="24"/>
          <w:lang w:val="mn-MN"/>
        </w:rPr>
        <w:t xml:space="preserve"> эзэлж байна.</w:t>
      </w:r>
    </w:p>
    <w:p w:rsidR="00F42CA0" w:rsidRPr="001808DC" w:rsidRDefault="00F42CA0" w:rsidP="00F42CA0">
      <w:pPr>
        <w:spacing w:after="0" w:line="360" w:lineRule="auto"/>
        <w:ind w:firstLine="720"/>
        <w:jc w:val="both"/>
        <w:rPr>
          <w:rFonts w:ascii="Arial" w:hAnsi="Arial" w:cs="Arial"/>
          <w:color w:val="000000" w:themeColor="text1"/>
          <w:sz w:val="24"/>
          <w:szCs w:val="24"/>
          <w:lang w:val="eu-ES"/>
        </w:rPr>
      </w:pPr>
    </w:p>
    <w:p w:rsidR="00F42CA0" w:rsidRPr="001808DC" w:rsidRDefault="00F42CA0" w:rsidP="00F42CA0">
      <w:pPr>
        <w:spacing w:after="0" w:line="360" w:lineRule="auto"/>
        <w:ind w:firstLine="720"/>
        <w:jc w:val="both"/>
        <w:rPr>
          <w:rFonts w:ascii="Arial" w:hAnsi="Arial" w:cs="Arial"/>
          <w:color w:val="000000" w:themeColor="text1"/>
          <w:sz w:val="24"/>
          <w:szCs w:val="24"/>
          <w:lang w:val="eu-ES"/>
        </w:rPr>
      </w:pPr>
      <w:r w:rsidRPr="001808DC">
        <w:rPr>
          <w:rFonts w:ascii="Arial" w:hAnsi="Arial" w:cs="Arial"/>
          <w:color w:val="000000" w:themeColor="text1"/>
          <w:sz w:val="24"/>
          <w:szCs w:val="24"/>
          <w:lang w:val="mn-MN"/>
        </w:rPr>
        <w:t>2013 оны 3-р улиралд хүл</w:t>
      </w:r>
      <w:r w:rsidRPr="001808DC">
        <w:rPr>
          <w:rFonts w:ascii="Arial" w:hAnsi="Arial" w:cs="Arial"/>
          <w:color w:val="000000" w:themeColor="text1"/>
          <w:sz w:val="24"/>
          <w:szCs w:val="24"/>
          <w:lang w:val="eu-ES"/>
        </w:rPr>
        <w:t>ээн авч, шийдвэрлэсэн өргөдөл, гомдлын байдлыг х</w:t>
      </w:r>
      <w:r w:rsidRPr="001808DC">
        <w:rPr>
          <w:rFonts w:ascii="Arial" w:hAnsi="Arial" w:cs="Arial"/>
          <w:color w:val="000000" w:themeColor="text1"/>
          <w:sz w:val="24"/>
          <w:szCs w:val="24"/>
          <w:lang w:val="mn-MN"/>
        </w:rPr>
        <w:t>авсрал</w:t>
      </w:r>
      <w:r w:rsidRPr="001808DC">
        <w:rPr>
          <w:rFonts w:ascii="Arial" w:hAnsi="Arial" w:cs="Arial"/>
          <w:color w:val="000000" w:themeColor="text1"/>
          <w:sz w:val="24"/>
          <w:szCs w:val="24"/>
          <w:lang w:val="eu-ES"/>
        </w:rPr>
        <w:t xml:space="preserve">т </w:t>
      </w:r>
      <w:r w:rsidRPr="001808DC">
        <w:rPr>
          <w:rFonts w:ascii="Arial" w:hAnsi="Arial" w:cs="Arial"/>
          <w:color w:val="000000" w:themeColor="text1"/>
          <w:sz w:val="24"/>
          <w:szCs w:val="24"/>
          <w:lang w:val="mn-MN"/>
        </w:rPr>
        <w:t>1</w:t>
      </w:r>
      <w:r w:rsidRPr="001808DC">
        <w:rPr>
          <w:rFonts w:ascii="Arial" w:hAnsi="Arial" w:cs="Arial"/>
          <w:color w:val="000000" w:themeColor="text1"/>
          <w:sz w:val="24"/>
          <w:szCs w:val="24"/>
          <w:lang w:val="eu-ES"/>
        </w:rPr>
        <w:t xml:space="preserve">-ээр, </w:t>
      </w:r>
      <w:r w:rsidRPr="001808DC">
        <w:rPr>
          <w:rFonts w:ascii="Arial" w:hAnsi="Arial" w:cs="Arial"/>
          <w:color w:val="000000" w:themeColor="text1"/>
          <w:sz w:val="24"/>
          <w:szCs w:val="24"/>
          <w:lang w:val="mn-MN"/>
        </w:rPr>
        <w:t>дээд газраас уламжлагдан ирүүлсэн хүсэлтийн шийдвэрлэлтийн тухай мэдээг хавсралт 2-оор</w:t>
      </w:r>
      <w:r w:rsidRPr="001808DC">
        <w:rPr>
          <w:rFonts w:ascii="Arial" w:hAnsi="Arial" w:cs="Arial"/>
          <w:color w:val="000000" w:themeColor="text1"/>
          <w:sz w:val="24"/>
          <w:szCs w:val="24"/>
          <w:lang w:val="eu-ES"/>
        </w:rPr>
        <w:t xml:space="preserve"> тус тус гарга</w:t>
      </w:r>
      <w:r w:rsidRPr="001808DC">
        <w:rPr>
          <w:rFonts w:ascii="Arial" w:hAnsi="Arial" w:cs="Arial"/>
          <w:color w:val="000000" w:themeColor="text1"/>
          <w:sz w:val="24"/>
          <w:szCs w:val="24"/>
          <w:lang w:val="mn-MN"/>
        </w:rPr>
        <w:t>н хүргүүл</w:t>
      </w:r>
      <w:r w:rsidRPr="001808DC">
        <w:rPr>
          <w:rFonts w:ascii="Arial" w:hAnsi="Arial" w:cs="Arial"/>
          <w:color w:val="000000" w:themeColor="text1"/>
          <w:sz w:val="24"/>
          <w:szCs w:val="24"/>
          <w:lang w:val="eu-ES"/>
        </w:rPr>
        <w:t xml:space="preserve">ж </w:t>
      </w:r>
      <w:r w:rsidRPr="001808DC">
        <w:rPr>
          <w:rFonts w:ascii="Arial" w:hAnsi="Arial" w:cs="Arial"/>
          <w:color w:val="000000" w:themeColor="text1"/>
          <w:sz w:val="24"/>
          <w:szCs w:val="24"/>
          <w:lang w:val="mn-MN"/>
        </w:rPr>
        <w:t>байна</w:t>
      </w:r>
      <w:r w:rsidRPr="001808DC">
        <w:rPr>
          <w:rFonts w:ascii="Arial" w:hAnsi="Arial" w:cs="Arial"/>
          <w:color w:val="000000" w:themeColor="text1"/>
          <w:sz w:val="24"/>
          <w:szCs w:val="24"/>
          <w:lang w:val="eu-ES"/>
        </w:rPr>
        <w:t>.</w:t>
      </w:r>
    </w:p>
    <w:p w:rsidR="00F42CA0" w:rsidRPr="001808DC" w:rsidRDefault="00F42CA0" w:rsidP="00F42CA0">
      <w:pPr>
        <w:tabs>
          <w:tab w:val="left" w:pos="720"/>
          <w:tab w:val="left" w:pos="8320"/>
        </w:tabs>
        <w:spacing w:line="240" w:lineRule="auto"/>
        <w:jc w:val="both"/>
        <w:rPr>
          <w:rFonts w:ascii="Arial" w:hAnsi="Arial" w:cs="Arial"/>
          <w:color w:val="000000" w:themeColor="text1"/>
          <w:sz w:val="24"/>
          <w:szCs w:val="24"/>
          <w:lang w:val="mn-MN"/>
        </w:rPr>
      </w:pPr>
    </w:p>
    <w:p w:rsidR="00F42CA0" w:rsidRPr="001808DC" w:rsidRDefault="00F42CA0" w:rsidP="00F42CA0">
      <w:pPr>
        <w:spacing w:line="240" w:lineRule="auto"/>
        <w:jc w:val="center"/>
        <w:rPr>
          <w:rFonts w:ascii="Arial" w:hAnsi="Arial" w:cs="Arial"/>
          <w:color w:val="000000" w:themeColor="text1"/>
          <w:sz w:val="24"/>
          <w:szCs w:val="24"/>
          <w:lang w:val="mn-MN"/>
        </w:rPr>
      </w:pPr>
      <w:r w:rsidRPr="001808DC">
        <w:rPr>
          <w:rFonts w:ascii="Arial" w:hAnsi="Arial" w:cs="Arial"/>
          <w:color w:val="000000" w:themeColor="text1"/>
          <w:sz w:val="24"/>
          <w:szCs w:val="24"/>
          <w:lang w:val="mn-MN"/>
        </w:rPr>
        <w:t>ЭРЧИМ ХҮЧНИЙ ЯАМ</w:t>
      </w:r>
    </w:p>
    <w:p w:rsidR="00B70260" w:rsidRPr="001808DC" w:rsidRDefault="00B70260">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rsidP="004A1CAB">
      <w:pPr>
        <w:pStyle w:val="Heading7"/>
        <w:spacing w:line="20" w:lineRule="atLeast"/>
        <w:ind w:left="11520" w:right="18" w:firstLine="0"/>
        <w:rPr>
          <w:rFonts w:ascii="Arial" w:hAnsi="Arial" w:cs="Arial"/>
          <w:b w:val="0"/>
          <w:noProof/>
          <w:color w:val="000000" w:themeColor="text1"/>
          <w:sz w:val="24"/>
          <w:szCs w:val="24"/>
        </w:rPr>
        <w:sectPr w:rsidR="004A1CAB" w:rsidRPr="001808DC" w:rsidSect="00B70260">
          <w:pgSz w:w="12240" w:h="15840"/>
          <w:pgMar w:top="1440" w:right="1800" w:bottom="1440" w:left="1800" w:header="720" w:footer="720" w:gutter="0"/>
          <w:cols w:space="720"/>
          <w:docGrid w:linePitch="360"/>
        </w:sectPr>
      </w:pPr>
    </w:p>
    <w:p w:rsidR="004A1CAB" w:rsidRPr="001808DC" w:rsidRDefault="004A1CAB" w:rsidP="004A1CAB">
      <w:pPr>
        <w:pStyle w:val="Heading7"/>
        <w:spacing w:line="20" w:lineRule="atLeast"/>
        <w:ind w:left="11520" w:right="18" w:firstLine="0"/>
        <w:rPr>
          <w:rFonts w:ascii="Arial" w:hAnsi="Arial" w:cs="Arial"/>
          <w:b w:val="0"/>
          <w:noProof/>
          <w:color w:val="000000" w:themeColor="text1"/>
          <w:sz w:val="24"/>
          <w:szCs w:val="24"/>
          <w:u w:val="single"/>
        </w:rPr>
      </w:pPr>
      <w:r w:rsidRPr="001808DC">
        <w:rPr>
          <w:rFonts w:ascii="Arial" w:hAnsi="Arial" w:cs="Arial"/>
          <w:b w:val="0"/>
          <w:noProof/>
          <w:color w:val="000000" w:themeColor="text1"/>
          <w:sz w:val="24"/>
          <w:szCs w:val="24"/>
        </w:rPr>
        <w:lastRenderedPageBreak/>
        <w:t xml:space="preserve">        </w:t>
      </w:r>
      <w:r w:rsidRPr="001808DC">
        <w:rPr>
          <w:rFonts w:ascii="Arial" w:hAnsi="Arial" w:cs="Arial"/>
          <w:b w:val="0"/>
          <w:noProof/>
          <w:color w:val="000000" w:themeColor="text1"/>
          <w:sz w:val="24"/>
          <w:szCs w:val="24"/>
          <w:u w:val="single"/>
        </w:rPr>
        <w:t>Х</w:t>
      </w:r>
      <w:r w:rsidRPr="001808DC">
        <w:rPr>
          <w:rFonts w:ascii="Arial" w:hAnsi="Arial" w:cs="Arial"/>
          <w:b w:val="0"/>
          <w:noProof/>
          <w:color w:val="000000" w:themeColor="text1"/>
          <w:sz w:val="24"/>
          <w:szCs w:val="24"/>
          <w:u w:val="single"/>
          <w:lang w:val="mn-MN"/>
        </w:rPr>
        <w:t xml:space="preserve">авсралт </w:t>
      </w:r>
      <w:r w:rsidRPr="001808DC">
        <w:rPr>
          <w:rFonts w:ascii="Arial" w:hAnsi="Arial" w:cs="Arial"/>
          <w:b w:val="0"/>
          <w:noProof/>
          <w:color w:val="000000" w:themeColor="text1"/>
          <w:sz w:val="24"/>
          <w:szCs w:val="24"/>
          <w:u w:val="single"/>
        </w:rPr>
        <w:t>1</w:t>
      </w:r>
    </w:p>
    <w:p w:rsidR="004A1CAB" w:rsidRPr="001808DC" w:rsidRDefault="004A1CAB" w:rsidP="004A1CAB">
      <w:pPr>
        <w:spacing w:line="20" w:lineRule="atLeast"/>
        <w:rPr>
          <w:rFonts w:ascii="Arial" w:hAnsi="Arial" w:cs="Arial"/>
          <w:color w:val="000000" w:themeColor="text1"/>
          <w:sz w:val="24"/>
          <w:szCs w:val="24"/>
          <w:lang w:val="mn-MN"/>
        </w:rPr>
      </w:pPr>
    </w:p>
    <w:p w:rsidR="004A1CAB" w:rsidRPr="001808DC" w:rsidRDefault="004A1CAB" w:rsidP="004A1CAB">
      <w:pPr>
        <w:pStyle w:val="Heading7"/>
        <w:spacing w:line="20" w:lineRule="atLeast"/>
        <w:ind w:left="0" w:right="18" w:hanging="90"/>
        <w:jc w:val="center"/>
        <w:rPr>
          <w:rFonts w:ascii="Arial" w:hAnsi="Arial" w:cs="Arial"/>
          <w:noProof/>
          <w:color w:val="000000" w:themeColor="text1"/>
          <w:sz w:val="24"/>
          <w:szCs w:val="24"/>
          <w:lang w:val="mn-MN"/>
        </w:rPr>
      </w:pPr>
      <w:r w:rsidRPr="001808DC">
        <w:rPr>
          <w:rFonts w:ascii="Arial" w:hAnsi="Arial" w:cs="Arial"/>
          <w:noProof/>
          <w:color w:val="000000" w:themeColor="text1"/>
          <w:sz w:val="24"/>
          <w:szCs w:val="24"/>
          <w:lang w:val="mn-MN"/>
        </w:rPr>
        <w:t xml:space="preserve">ЭРЧИМ ХҮЧНИЙ </w:t>
      </w:r>
      <w:r w:rsidRPr="001808DC">
        <w:rPr>
          <w:rFonts w:ascii="Arial" w:hAnsi="Arial" w:cs="Arial"/>
          <w:noProof/>
          <w:color w:val="000000" w:themeColor="text1"/>
          <w:sz w:val="24"/>
          <w:szCs w:val="24"/>
        </w:rPr>
        <w:t xml:space="preserve"> ЯАМАНД ХҮЛЭЭН АВЧ ШИЙДВЭРЛЭСЭН </w:t>
      </w:r>
    </w:p>
    <w:p w:rsidR="004A1CAB" w:rsidRPr="001808DC" w:rsidRDefault="004A1CAB" w:rsidP="004A1CAB">
      <w:pPr>
        <w:pStyle w:val="Heading7"/>
        <w:spacing w:line="20" w:lineRule="atLeast"/>
        <w:ind w:left="0" w:right="18" w:hanging="90"/>
        <w:jc w:val="center"/>
        <w:rPr>
          <w:rFonts w:ascii="Arial" w:hAnsi="Arial" w:cs="Arial"/>
          <w:noProof/>
          <w:color w:val="000000" w:themeColor="text1"/>
          <w:sz w:val="24"/>
          <w:szCs w:val="24"/>
        </w:rPr>
      </w:pPr>
      <w:r w:rsidRPr="001808DC">
        <w:rPr>
          <w:rFonts w:ascii="Arial" w:hAnsi="Arial" w:cs="Arial"/>
          <w:noProof/>
          <w:color w:val="000000" w:themeColor="text1"/>
          <w:sz w:val="24"/>
          <w:szCs w:val="24"/>
        </w:rPr>
        <w:t xml:space="preserve">ӨРГӨДӨЛ, ГОМДЛЫН МЭДЭЭ </w:t>
      </w:r>
    </w:p>
    <w:p w:rsidR="004A1CAB" w:rsidRPr="001808DC" w:rsidRDefault="004A1CAB" w:rsidP="004A1CAB">
      <w:pPr>
        <w:spacing w:line="20" w:lineRule="atLeast"/>
        <w:jc w:val="right"/>
        <w:rPr>
          <w:rFonts w:ascii="Arial" w:hAnsi="Arial" w:cs="Arial"/>
          <w:b/>
          <w:noProof/>
          <w:color w:val="000000" w:themeColor="text1"/>
          <w:sz w:val="24"/>
          <w:szCs w:val="24"/>
          <w:lang w:val="mn-MN"/>
        </w:rPr>
      </w:pPr>
      <w:r w:rsidRPr="001808DC">
        <w:rPr>
          <w:rFonts w:ascii="Arial" w:hAnsi="Arial" w:cs="Arial"/>
          <w:b/>
          <w:noProof/>
          <w:color w:val="000000" w:themeColor="text1"/>
          <w:sz w:val="24"/>
          <w:szCs w:val="24"/>
        </w:rPr>
        <w:t xml:space="preserve"> /</w:t>
      </w:r>
      <w:r w:rsidRPr="001808DC">
        <w:rPr>
          <w:rFonts w:ascii="Arial" w:hAnsi="Arial" w:cs="Arial"/>
          <w:noProof/>
          <w:color w:val="000000" w:themeColor="text1"/>
          <w:sz w:val="24"/>
          <w:szCs w:val="24"/>
        </w:rPr>
        <w:t>201</w:t>
      </w:r>
      <w:r w:rsidRPr="001808DC">
        <w:rPr>
          <w:rFonts w:ascii="Arial" w:hAnsi="Arial" w:cs="Arial"/>
          <w:noProof/>
          <w:color w:val="000000" w:themeColor="text1"/>
          <w:sz w:val="24"/>
          <w:szCs w:val="24"/>
          <w:lang w:val="mn-MN"/>
        </w:rPr>
        <w:t>3</w:t>
      </w:r>
      <w:r w:rsidRPr="001808DC">
        <w:rPr>
          <w:rFonts w:ascii="Arial" w:hAnsi="Arial" w:cs="Arial"/>
          <w:noProof/>
          <w:color w:val="000000" w:themeColor="text1"/>
          <w:sz w:val="24"/>
          <w:szCs w:val="24"/>
        </w:rPr>
        <w:t xml:space="preserve"> оны III </w:t>
      </w:r>
      <w:r w:rsidRPr="001808DC">
        <w:rPr>
          <w:rFonts w:ascii="Arial" w:hAnsi="Arial" w:cs="Arial"/>
          <w:noProof/>
          <w:color w:val="000000" w:themeColor="text1"/>
          <w:sz w:val="24"/>
          <w:szCs w:val="24"/>
          <w:lang w:val="mn-MN"/>
        </w:rPr>
        <w:t>улирлын</w:t>
      </w:r>
      <w:r w:rsidRPr="001808DC">
        <w:rPr>
          <w:rFonts w:ascii="Arial" w:hAnsi="Arial" w:cs="Arial"/>
          <w:noProof/>
          <w:color w:val="000000" w:themeColor="text1"/>
          <w:sz w:val="24"/>
          <w:szCs w:val="24"/>
        </w:rPr>
        <w:t xml:space="preserve"> байдлаар</w:t>
      </w:r>
      <w:r w:rsidRPr="001808DC">
        <w:rPr>
          <w:rFonts w:ascii="Arial" w:hAnsi="Arial" w:cs="Arial"/>
          <w:b/>
          <w:noProof/>
          <w:color w:val="000000" w:themeColor="text1"/>
          <w:sz w:val="24"/>
          <w:szCs w:val="24"/>
        </w:rPr>
        <w:t>/</w:t>
      </w:r>
    </w:p>
    <w:tbl>
      <w:tblPr>
        <w:tblStyle w:val="TableGrid"/>
        <w:tblW w:w="14598" w:type="dxa"/>
        <w:tblInd w:w="-804" w:type="dxa"/>
        <w:tblLayout w:type="fixed"/>
        <w:tblLook w:val="04A0"/>
      </w:tblPr>
      <w:tblGrid>
        <w:gridCol w:w="1640"/>
        <w:gridCol w:w="935"/>
        <w:gridCol w:w="1038"/>
        <w:gridCol w:w="1048"/>
        <w:gridCol w:w="771"/>
        <w:gridCol w:w="1516"/>
        <w:gridCol w:w="1530"/>
        <w:gridCol w:w="1440"/>
        <w:gridCol w:w="1800"/>
        <w:gridCol w:w="1620"/>
        <w:gridCol w:w="1260"/>
      </w:tblGrid>
      <w:tr w:rsidR="004A1CAB" w:rsidRPr="001808DC" w:rsidTr="004A1CAB">
        <w:tc>
          <w:tcPr>
            <w:tcW w:w="1640" w:type="dxa"/>
            <w:shd w:val="clear" w:color="auto" w:fill="D9D9D9" w:themeFill="background1" w:themeFillShade="D9"/>
          </w:tcPr>
          <w:p w:rsidR="004A1CAB" w:rsidRPr="001808DC" w:rsidRDefault="004A1CAB" w:rsidP="000725EA">
            <w:pPr>
              <w:spacing w:line="20" w:lineRule="atLeast"/>
              <w:jc w:val="center"/>
              <w:rPr>
                <w:rFonts w:ascii="Arial" w:hAnsi="Arial" w:cs="Arial"/>
                <w:b/>
                <w:noProof/>
                <w:color w:val="000000" w:themeColor="text1"/>
                <w:lang w:val="mn-MN"/>
              </w:rPr>
            </w:pPr>
            <w:r w:rsidRPr="001808DC">
              <w:rPr>
                <w:rFonts w:ascii="Arial" w:hAnsi="Arial" w:cs="Arial"/>
                <w:b/>
                <w:noProof/>
                <w:color w:val="000000" w:themeColor="text1"/>
                <w:lang w:val="mn-MN"/>
              </w:rPr>
              <w:t>Байгууллагын нэр</w:t>
            </w:r>
          </w:p>
        </w:tc>
        <w:tc>
          <w:tcPr>
            <w:tcW w:w="3792" w:type="dxa"/>
            <w:gridSpan w:val="4"/>
            <w:shd w:val="clear" w:color="auto" w:fill="D9D9D9" w:themeFill="background1" w:themeFillShade="D9"/>
          </w:tcPr>
          <w:p w:rsidR="004A1CAB" w:rsidRPr="001808DC" w:rsidRDefault="004A1CAB" w:rsidP="000725EA">
            <w:pPr>
              <w:spacing w:line="20" w:lineRule="atLeast"/>
              <w:jc w:val="center"/>
              <w:rPr>
                <w:rFonts w:ascii="Arial" w:hAnsi="Arial" w:cs="Arial"/>
                <w:b/>
                <w:noProof/>
                <w:color w:val="000000" w:themeColor="text1"/>
                <w:lang w:val="mn-MN"/>
              </w:rPr>
            </w:pPr>
            <w:r w:rsidRPr="001808DC">
              <w:rPr>
                <w:rFonts w:ascii="Arial" w:hAnsi="Arial" w:cs="Arial"/>
                <w:b/>
                <w:noProof/>
                <w:color w:val="000000" w:themeColor="text1"/>
              </w:rPr>
              <w:t>Нийт хүлээн авсан өргөдөл, гомдол  /тоо, хувь/</w:t>
            </w:r>
          </w:p>
        </w:tc>
        <w:tc>
          <w:tcPr>
            <w:tcW w:w="7906" w:type="dxa"/>
            <w:gridSpan w:val="5"/>
            <w:shd w:val="clear" w:color="auto" w:fill="D9D9D9" w:themeFill="background1" w:themeFillShade="D9"/>
          </w:tcPr>
          <w:p w:rsidR="004A1CAB" w:rsidRPr="001808DC" w:rsidRDefault="004A1CAB" w:rsidP="000725EA">
            <w:pPr>
              <w:pStyle w:val="Heading9"/>
              <w:spacing w:before="0" w:line="20" w:lineRule="atLeast"/>
              <w:jc w:val="center"/>
              <w:outlineLvl w:val="8"/>
              <w:rPr>
                <w:rFonts w:ascii="Arial" w:eastAsia="Times New Roman" w:hAnsi="Arial" w:cs="Arial"/>
                <w:b/>
                <w:i w:val="0"/>
                <w:noProof/>
                <w:color w:val="000000" w:themeColor="text1"/>
                <w:sz w:val="22"/>
                <w:szCs w:val="22"/>
              </w:rPr>
            </w:pPr>
            <w:r w:rsidRPr="001808DC">
              <w:rPr>
                <w:rFonts w:ascii="Arial" w:hAnsi="Arial" w:cs="Arial"/>
                <w:b/>
                <w:i w:val="0"/>
                <w:noProof/>
                <w:color w:val="000000" w:themeColor="text1"/>
                <w:sz w:val="22"/>
                <w:szCs w:val="22"/>
              </w:rPr>
              <w:t>Шийдвэрлэлтийн байдал</w:t>
            </w:r>
          </w:p>
          <w:p w:rsidR="004A1CAB" w:rsidRPr="001808DC" w:rsidRDefault="004A1CAB" w:rsidP="000725EA">
            <w:pPr>
              <w:spacing w:line="20" w:lineRule="atLeast"/>
              <w:jc w:val="center"/>
              <w:rPr>
                <w:rFonts w:ascii="Arial" w:hAnsi="Arial" w:cs="Arial"/>
                <w:b/>
                <w:noProof/>
                <w:color w:val="000000" w:themeColor="text1"/>
                <w:lang w:val="mn-MN"/>
              </w:rPr>
            </w:pPr>
            <w:r w:rsidRPr="001808DC">
              <w:rPr>
                <w:rFonts w:ascii="Arial" w:hAnsi="Arial" w:cs="Arial"/>
                <w:b/>
                <w:color w:val="000000" w:themeColor="text1"/>
              </w:rPr>
              <w:t>/</w:t>
            </w:r>
            <w:proofErr w:type="spellStart"/>
            <w:r w:rsidRPr="001808DC">
              <w:rPr>
                <w:rFonts w:ascii="Arial" w:hAnsi="Arial" w:cs="Arial"/>
                <w:b/>
                <w:color w:val="000000" w:themeColor="text1"/>
              </w:rPr>
              <w:t>тоо</w:t>
            </w:r>
            <w:proofErr w:type="spellEnd"/>
            <w:r w:rsidRPr="001808DC">
              <w:rPr>
                <w:rFonts w:ascii="Arial" w:hAnsi="Arial" w:cs="Arial"/>
                <w:b/>
                <w:color w:val="000000" w:themeColor="text1"/>
              </w:rPr>
              <w:t xml:space="preserve">, </w:t>
            </w:r>
            <w:proofErr w:type="spellStart"/>
            <w:r w:rsidRPr="001808DC">
              <w:rPr>
                <w:rFonts w:ascii="Arial" w:hAnsi="Arial" w:cs="Arial"/>
                <w:b/>
                <w:color w:val="000000" w:themeColor="text1"/>
              </w:rPr>
              <w:t>хувь</w:t>
            </w:r>
            <w:proofErr w:type="spellEnd"/>
            <w:r w:rsidRPr="001808DC">
              <w:rPr>
                <w:rFonts w:ascii="Arial" w:hAnsi="Arial" w:cs="Arial"/>
                <w:b/>
                <w:color w:val="000000" w:themeColor="text1"/>
              </w:rPr>
              <w:t>/</w:t>
            </w:r>
          </w:p>
        </w:tc>
        <w:tc>
          <w:tcPr>
            <w:tcW w:w="1260" w:type="dxa"/>
            <w:shd w:val="clear" w:color="auto" w:fill="D9D9D9" w:themeFill="background1" w:themeFillShade="D9"/>
          </w:tcPr>
          <w:p w:rsidR="004A1CAB" w:rsidRPr="001808DC" w:rsidRDefault="004A1CAB" w:rsidP="000725EA">
            <w:pPr>
              <w:spacing w:line="20" w:lineRule="atLeast"/>
              <w:jc w:val="center"/>
              <w:rPr>
                <w:rFonts w:ascii="Arial" w:hAnsi="Arial" w:cs="Arial"/>
                <w:b/>
                <w:noProof/>
                <w:color w:val="000000" w:themeColor="text1"/>
                <w:lang w:val="mn-MN"/>
              </w:rPr>
            </w:pPr>
            <w:r w:rsidRPr="001808DC">
              <w:rPr>
                <w:rFonts w:ascii="Arial" w:hAnsi="Arial" w:cs="Arial"/>
                <w:b/>
                <w:noProof/>
                <w:color w:val="000000" w:themeColor="text1"/>
                <w:lang w:val="mn-MN"/>
              </w:rPr>
              <w:t>Тайлбар</w:t>
            </w:r>
          </w:p>
        </w:tc>
      </w:tr>
      <w:tr w:rsidR="004A1CAB" w:rsidRPr="001808DC" w:rsidTr="004A1CAB">
        <w:tc>
          <w:tcPr>
            <w:tcW w:w="1640" w:type="dxa"/>
            <w:vMerge w:val="restart"/>
          </w:tcPr>
          <w:p w:rsidR="004A1CAB" w:rsidRPr="001808DC" w:rsidRDefault="004A1CAB" w:rsidP="000725EA">
            <w:pPr>
              <w:spacing w:line="20" w:lineRule="atLeast"/>
              <w:rPr>
                <w:rFonts w:ascii="Arial" w:hAnsi="Arial" w:cs="Arial"/>
                <w:noProof/>
                <w:color w:val="000000" w:themeColor="text1"/>
                <w:lang w:val="mn-MN"/>
              </w:rPr>
            </w:pPr>
          </w:p>
          <w:p w:rsidR="004A1CAB" w:rsidRPr="001808DC" w:rsidRDefault="004A1CAB" w:rsidP="000725EA">
            <w:pPr>
              <w:spacing w:line="20" w:lineRule="atLeast"/>
              <w:rPr>
                <w:rFonts w:ascii="Arial" w:hAnsi="Arial" w:cs="Arial"/>
                <w:noProof/>
                <w:color w:val="000000" w:themeColor="text1"/>
                <w:lang w:val="mn-MN"/>
              </w:rPr>
            </w:pPr>
          </w:p>
          <w:p w:rsidR="004A1CAB" w:rsidRPr="001808DC" w:rsidRDefault="004A1CAB" w:rsidP="000725EA">
            <w:pPr>
              <w:spacing w:line="20" w:lineRule="atLeast"/>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lang w:val="mn-MN"/>
              </w:rPr>
            </w:pPr>
            <w:r w:rsidRPr="001808DC">
              <w:rPr>
                <w:rFonts w:ascii="Arial" w:hAnsi="Arial" w:cs="Arial"/>
                <w:noProof/>
                <w:color w:val="000000" w:themeColor="text1"/>
                <w:lang w:val="mn-MN"/>
              </w:rPr>
              <w:t>Эрчим хүчний яам</w:t>
            </w:r>
          </w:p>
        </w:tc>
        <w:tc>
          <w:tcPr>
            <w:tcW w:w="935" w:type="dxa"/>
            <w:vMerge w:val="restart"/>
          </w:tcPr>
          <w:p w:rsidR="004A1CAB" w:rsidRPr="001808DC" w:rsidRDefault="004A1CAB" w:rsidP="000725EA">
            <w:pPr>
              <w:pStyle w:val="Heading5"/>
              <w:spacing w:before="0" w:line="20" w:lineRule="atLeast"/>
              <w:jc w:val="center"/>
              <w:outlineLvl w:val="4"/>
              <w:rPr>
                <w:rFonts w:ascii="Arial" w:eastAsiaTheme="minorEastAsia" w:hAnsi="Arial" w:cs="Arial"/>
                <w:noProof/>
                <w:color w:val="000000" w:themeColor="text1"/>
                <w:sz w:val="22"/>
                <w:szCs w:val="22"/>
                <w:lang w:val="mn-MN"/>
              </w:rPr>
            </w:pPr>
          </w:p>
          <w:p w:rsidR="004A1CAB" w:rsidRPr="001808DC" w:rsidRDefault="004A1CAB" w:rsidP="000725EA">
            <w:pPr>
              <w:pStyle w:val="Heading5"/>
              <w:spacing w:before="0" w:line="20" w:lineRule="atLeast"/>
              <w:jc w:val="center"/>
              <w:outlineLvl w:val="4"/>
              <w:rPr>
                <w:rFonts w:ascii="Arial" w:eastAsiaTheme="minorEastAsia" w:hAnsi="Arial" w:cs="Arial"/>
                <w:noProof/>
                <w:color w:val="000000" w:themeColor="text1"/>
                <w:sz w:val="22"/>
                <w:szCs w:val="22"/>
              </w:rPr>
            </w:pPr>
            <w:r w:rsidRPr="001808DC">
              <w:rPr>
                <w:rFonts w:ascii="Arial" w:eastAsiaTheme="minorEastAsia" w:hAnsi="Arial" w:cs="Arial"/>
                <w:noProof/>
                <w:color w:val="000000" w:themeColor="text1"/>
                <w:sz w:val="22"/>
                <w:szCs w:val="22"/>
              </w:rPr>
              <w:t>Амаар болон утсаар</w:t>
            </w:r>
          </w:p>
          <w:p w:rsidR="004A1CAB" w:rsidRPr="001808DC" w:rsidRDefault="004A1CAB" w:rsidP="000725EA">
            <w:pPr>
              <w:spacing w:line="20" w:lineRule="atLeast"/>
              <w:jc w:val="center"/>
              <w:rPr>
                <w:rFonts w:ascii="Arial" w:hAnsi="Arial" w:cs="Arial"/>
                <w:noProof/>
                <w:color w:val="000000" w:themeColor="text1"/>
                <w:lang w:val="mn-MN"/>
              </w:rPr>
            </w:pPr>
          </w:p>
        </w:tc>
        <w:tc>
          <w:tcPr>
            <w:tcW w:w="1038" w:type="dxa"/>
            <w:vMerge w:val="restart"/>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lang w:val="mn-MN"/>
              </w:rPr>
            </w:pPr>
            <w:r w:rsidRPr="001808DC">
              <w:rPr>
                <w:rFonts w:ascii="Arial" w:hAnsi="Arial" w:cs="Arial"/>
                <w:noProof/>
                <w:color w:val="000000" w:themeColor="text1"/>
                <w:lang w:val="mn-MN"/>
              </w:rPr>
              <w:t>Яамны  и-мэйл хаягаар</w:t>
            </w:r>
          </w:p>
        </w:tc>
        <w:tc>
          <w:tcPr>
            <w:tcW w:w="1048" w:type="dxa"/>
            <w:vMerge w:val="restart"/>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lang w:val="mn-MN"/>
              </w:rPr>
            </w:pPr>
            <w:r w:rsidRPr="001808DC">
              <w:rPr>
                <w:rFonts w:ascii="Arial" w:hAnsi="Arial" w:cs="Arial"/>
                <w:noProof/>
                <w:color w:val="000000" w:themeColor="text1"/>
              </w:rPr>
              <w:t>Бичгээр</w:t>
            </w:r>
          </w:p>
        </w:tc>
        <w:tc>
          <w:tcPr>
            <w:tcW w:w="771" w:type="dxa"/>
            <w:vMerge w:val="restart"/>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lang w:val="mn-MN"/>
              </w:rPr>
            </w:pPr>
            <w:r w:rsidRPr="001808DC">
              <w:rPr>
                <w:rFonts w:ascii="Arial" w:hAnsi="Arial" w:cs="Arial"/>
                <w:noProof/>
                <w:color w:val="000000" w:themeColor="text1"/>
                <w:lang w:val="mn-MN"/>
              </w:rPr>
              <w:t>Бүгд</w:t>
            </w:r>
          </w:p>
        </w:tc>
        <w:tc>
          <w:tcPr>
            <w:tcW w:w="1516" w:type="dxa"/>
            <w:vMerge w:val="restart"/>
          </w:tcPr>
          <w:p w:rsidR="004A1CAB" w:rsidRPr="001808DC" w:rsidRDefault="004A1CAB" w:rsidP="000725EA">
            <w:pPr>
              <w:pStyle w:val="BlockText"/>
              <w:spacing w:line="20" w:lineRule="atLeast"/>
              <w:jc w:val="center"/>
              <w:rPr>
                <w:rFonts w:ascii="Arial" w:hAnsi="Arial" w:cs="Arial"/>
                <w:noProof/>
                <w:color w:val="000000" w:themeColor="text1"/>
                <w:sz w:val="22"/>
                <w:szCs w:val="22"/>
                <w:lang w:val="mn-MN"/>
              </w:rPr>
            </w:pPr>
          </w:p>
          <w:p w:rsidR="004A1CAB" w:rsidRPr="001808DC" w:rsidRDefault="004A1CAB" w:rsidP="000725EA">
            <w:pPr>
              <w:pStyle w:val="BlockText"/>
              <w:spacing w:line="20" w:lineRule="atLeast"/>
              <w:jc w:val="center"/>
              <w:rPr>
                <w:rFonts w:ascii="Arial" w:hAnsi="Arial" w:cs="Arial"/>
                <w:noProof/>
                <w:color w:val="000000" w:themeColor="text1"/>
                <w:sz w:val="22"/>
                <w:szCs w:val="22"/>
              </w:rPr>
            </w:pPr>
            <w:r w:rsidRPr="001808DC">
              <w:rPr>
                <w:rFonts w:ascii="Arial" w:hAnsi="Arial" w:cs="Arial"/>
                <w:noProof/>
                <w:color w:val="000000" w:themeColor="text1"/>
                <w:sz w:val="22"/>
                <w:szCs w:val="22"/>
              </w:rPr>
              <w:t>Шийдвэр</w:t>
            </w:r>
            <w:r w:rsidRPr="001808DC">
              <w:rPr>
                <w:rFonts w:ascii="Arial" w:hAnsi="Arial" w:cs="Arial"/>
                <w:noProof/>
                <w:color w:val="000000" w:themeColor="text1"/>
                <w:sz w:val="22"/>
                <w:szCs w:val="22"/>
                <w:lang w:val="mn-MN"/>
              </w:rPr>
              <w:t>-</w:t>
            </w:r>
            <w:r w:rsidRPr="001808DC">
              <w:rPr>
                <w:rFonts w:ascii="Arial" w:hAnsi="Arial" w:cs="Arial"/>
                <w:noProof/>
                <w:color w:val="000000" w:themeColor="text1"/>
                <w:sz w:val="22"/>
                <w:szCs w:val="22"/>
              </w:rPr>
              <w:t>лэж  хариу</w:t>
            </w:r>
          </w:p>
          <w:p w:rsidR="004A1CAB" w:rsidRPr="001808DC" w:rsidRDefault="004A1CAB" w:rsidP="000725EA">
            <w:pPr>
              <w:spacing w:line="20" w:lineRule="atLeast"/>
              <w:jc w:val="center"/>
              <w:rPr>
                <w:rFonts w:ascii="Arial" w:hAnsi="Arial" w:cs="Arial"/>
                <w:noProof/>
                <w:color w:val="000000" w:themeColor="text1"/>
                <w:lang w:val="mn-MN"/>
              </w:rPr>
            </w:pPr>
            <w:r w:rsidRPr="001808DC">
              <w:rPr>
                <w:rFonts w:ascii="Arial" w:hAnsi="Arial" w:cs="Arial"/>
                <w:noProof/>
                <w:color w:val="000000" w:themeColor="text1"/>
              </w:rPr>
              <w:t>өгсөн</w:t>
            </w:r>
          </w:p>
        </w:tc>
        <w:tc>
          <w:tcPr>
            <w:tcW w:w="4770" w:type="dxa"/>
            <w:gridSpan w:val="3"/>
          </w:tcPr>
          <w:p w:rsidR="004A1CAB" w:rsidRPr="001808DC" w:rsidRDefault="004A1CAB" w:rsidP="000725EA">
            <w:pPr>
              <w:spacing w:line="20" w:lineRule="atLeast"/>
              <w:jc w:val="center"/>
              <w:rPr>
                <w:rFonts w:ascii="Arial" w:hAnsi="Arial" w:cs="Arial"/>
                <w:noProof/>
                <w:color w:val="000000" w:themeColor="text1"/>
                <w:lang w:val="mn-MN"/>
              </w:rPr>
            </w:pPr>
            <w:r w:rsidRPr="001808DC">
              <w:rPr>
                <w:rFonts w:ascii="Arial" w:hAnsi="Arial" w:cs="Arial"/>
                <w:noProof/>
                <w:color w:val="000000" w:themeColor="text1"/>
                <w:lang w:val="mn-MN"/>
              </w:rPr>
              <w:t>Үүнээс</w:t>
            </w:r>
          </w:p>
        </w:tc>
        <w:tc>
          <w:tcPr>
            <w:tcW w:w="1620" w:type="dxa"/>
            <w:vMerge w:val="restart"/>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lang w:val="mn-MN"/>
              </w:rPr>
            </w:pPr>
            <w:r w:rsidRPr="001808DC">
              <w:rPr>
                <w:rFonts w:ascii="Arial" w:hAnsi="Arial" w:cs="Arial"/>
                <w:noProof/>
                <w:color w:val="000000" w:themeColor="text1"/>
              </w:rPr>
              <w:t>Шийдвэрлэх</w:t>
            </w:r>
            <w:r w:rsidRPr="001808DC">
              <w:rPr>
                <w:rFonts w:ascii="Arial" w:hAnsi="Arial" w:cs="Arial"/>
                <w:noProof/>
                <w:color w:val="000000" w:themeColor="text1"/>
                <w:lang w:val="mn-MN"/>
              </w:rPr>
              <w:t xml:space="preserve"> шатандаа буюу</w:t>
            </w:r>
            <w:r w:rsidRPr="001808DC">
              <w:rPr>
                <w:rFonts w:ascii="Arial" w:hAnsi="Arial" w:cs="Arial"/>
                <w:noProof/>
                <w:color w:val="000000" w:themeColor="text1"/>
              </w:rPr>
              <w:t xml:space="preserve"> хугацаа болоогүй</w:t>
            </w:r>
          </w:p>
        </w:tc>
        <w:tc>
          <w:tcPr>
            <w:tcW w:w="1260" w:type="dxa"/>
            <w:vMerge w:val="restart"/>
          </w:tcPr>
          <w:p w:rsidR="004A1CAB" w:rsidRPr="001808DC" w:rsidRDefault="004A1CAB" w:rsidP="000725EA">
            <w:pPr>
              <w:spacing w:line="20" w:lineRule="atLeast"/>
              <w:rPr>
                <w:rFonts w:ascii="Arial" w:hAnsi="Arial" w:cs="Arial"/>
                <w:noProof/>
                <w:color w:val="000000" w:themeColor="text1"/>
                <w:lang w:val="mn-MN"/>
              </w:rPr>
            </w:pPr>
          </w:p>
        </w:tc>
      </w:tr>
      <w:tr w:rsidR="004A1CAB" w:rsidRPr="001808DC" w:rsidTr="004A1CAB">
        <w:tc>
          <w:tcPr>
            <w:tcW w:w="1640" w:type="dxa"/>
            <w:vMerge/>
          </w:tcPr>
          <w:p w:rsidR="004A1CAB" w:rsidRPr="001808DC" w:rsidRDefault="004A1CAB" w:rsidP="000725EA">
            <w:pPr>
              <w:spacing w:line="20" w:lineRule="atLeast"/>
              <w:rPr>
                <w:rFonts w:ascii="Arial" w:hAnsi="Arial" w:cs="Arial"/>
                <w:noProof/>
                <w:color w:val="000000" w:themeColor="text1"/>
                <w:lang w:val="mn-MN"/>
              </w:rPr>
            </w:pPr>
          </w:p>
        </w:tc>
        <w:tc>
          <w:tcPr>
            <w:tcW w:w="935" w:type="dxa"/>
            <w:vMerge/>
          </w:tcPr>
          <w:p w:rsidR="004A1CAB" w:rsidRPr="001808DC" w:rsidRDefault="004A1CAB" w:rsidP="000725EA">
            <w:pPr>
              <w:spacing w:line="20" w:lineRule="atLeast"/>
              <w:rPr>
                <w:rFonts w:ascii="Arial" w:hAnsi="Arial" w:cs="Arial"/>
                <w:noProof/>
                <w:color w:val="000000" w:themeColor="text1"/>
                <w:lang w:val="mn-MN"/>
              </w:rPr>
            </w:pPr>
          </w:p>
        </w:tc>
        <w:tc>
          <w:tcPr>
            <w:tcW w:w="1038" w:type="dxa"/>
            <w:vMerge/>
          </w:tcPr>
          <w:p w:rsidR="004A1CAB" w:rsidRPr="001808DC" w:rsidRDefault="004A1CAB" w:rsidP="000725EA">
            <w:pPr>
              <w:spacing w:line="20" w:lineRule="atLeast"/>
              <w:rPr>
                <w:rFonts w:ascii="Arial" w:hAnsi="Arial" w:cs="Arial"/>
                <w:noProof/>
                <w:color w:val="000000" w:themeColor="text1"/>
                <w:lang w:val="mn-MN"/>
              </w:rPr>
            </w:pPr>
          </w:p>
        </w:tc>
        <w:tc>
          <w:tcPr>
            <w:tcW w:w="1048" w:type="dxa"/>
            <w:vMerge/>
          </w:tcPr>
          <w:p w:rsidR="004A1CAB" w:rsidRPr="001808DC" w:rsidRDefault="004A1CAB" w:rsidP="000725EA">
            <w:pPr>
              <w:spacing w:line="20" w:lineRule="atLeast"/>
              <w:rPr>
                <w:rFonts w:ascii="Arial" w:hAnsi="Arial" w:cs="Arial"/>
                <w:noProof/>
                <w:color w:val="000000" w:themeColor="text1"/>
                <w:lang w:val="mn-MN"/>
              </w:rPr>
            </w:pPr>
          </w:p>
        </w:tc>
        <w:tc>
          <w:tcPr>
            <w:tcW w:w="771" w:type="dxa"/>
            <w:vMerge/>
          </w:tcPr>
          <w:p w:rsidR="004A1CAB" w:rsidRPr="001808DC" w:rsidRDefault="004A1CAB" w:rsidP="000725EA">
            <w:pPr>
              <w:spacing w:line="20" w:lineRule="atLeast"/>
              <w:rPr>
                <w:rFonts w:ascii="Arial" w:hAnsi="Arial" w:cs="Arial"/>
                <w:noProof/>
                <w:color w:val="000000" w:themeColor="text1"/>
                <w:lang w:val="mn-MN"/>
              </w:rPr>
            </w:pPr>
          </w:p>
        </w:tc>
        <w:tc>
          <w:tcPr>
            <w:tcW w:w="1516" w:type="dxa"/>
            <w:vMerge/>
          </w:tcPr>
          <w:p w:rsidR="004A1CAB" w:rsidRPr="001808DC" w:rsidRDefault="004A1CAB" w:rsidP="000725EA">
            <w:pPr>
              <w:spacing w:line="20" w:lineRule="atLeast"/>
              <w:rPr>
                <w:rFonts w:ascii="Arial" w:hAnsi="Arial" w:cs="Arial"/>
                <w:noProof/>
                <w:color w:val="000000" w:themeColor="text1"/>
                <w:lang w:val="mn-MN"/>
              </w:rPr>
            </w:pPr>
          </w:p>
        </w:tc>
        <w:tc>
          <w:tcPr>
            <w:tcW w:w="1530" w:type="dxa"/>
          </w:tcPr>
          <w:p w:rsidR="004A1CAB" w:rsidRPr="001808DC" w:rsidRDefault="004A1CAB" w:rsidP="000725EA">
            <w:pPr>
              <w:spacing w:line="20" w:lineRule="atLeast"/>
              <w:jc w:val="center"/>
              <w:rPr>
                <w:rFonts w:ascii="Arial" w:hAnsi="Arial" w:cs="Arial"/>
                <w:i/>
                <w:noProof/>
                <w:color w:val="000000" w:themeColor="text1"/>
                <w:lang w:val="mn-MN"/>
              </w:rPr>
            </w:pPr>
            <w:r w:rsidRPr="001808DC">
              <w:rPr>
                <w:rFonts w:ascii="Arial" w:hAnsi="Arial" w:cs="Arial"/>
                <w:i/>
                <w:noProof/>
                <w:color w:val="000000" w:themeColor="text1"/>
              </w:rPr>
              <w:t>Хуулинд заасан       хугацаанд     шийдвэрлэ</w:t>
            </w:r>
            <w:r w:rsidRPr="001808DC">
              <w:rPr>
                <w:rFonts w:ascii="Arial" w:hAnsi="Arial" w:cs="Arial"/>
                <w:i/>
                <w:noProof/>
                <w:color w:val="000000" w:themeColor="text1"/>
                <w:lang w:val="mn-MN"/>
              </w:rPr>
              <w:t>-</w:t>
            </w:r>
            <w:r w:rsidRPr="001808DC">
              <w:rPr>
                <w:rFonts w:ascii="Arial" w:hAnsi="Arial" w:cs="Arial"/>
                <w:i/>
                <w:noProof/>
                <w:color w:val="000000" w:themeColor="text1"/>
              </w:rPr>
              <w:t>сэн</w:t>
            </w:r>
          </w:p>
        </w:tc>
        <w:tc>
          <w:tcPr>
            <w:tcW w:w="1440" w:type="dxa"/>
          </w:tcPr>
          <w:p w:rsidR="004A1CAB" w:rsidRPr="001808DC" w:rsidRDefault="004A1CAB" w:rsidP="000725EA">
            <w:pPr>
              <w:spacing w:line="20" w:lineRule="atLeast"/>
              <w:jc w:val="center"/>
              <w:rPr>
                <w:rFonts w:ascii="Arial" w:hAnsi="Arial" w:cs="Arial"/>
                <w:i/>
                <w:noProof/>
                <w:color w:val="000000" w:themeColor="text1"/>
                <w:lang w:val="mn-MN"/>
              </w:rPr>
            </w:pPr>
            <w:r w:rsidRPr="001808DC">
              <w:rPr>
                <w:rFonts w:ascii="Arial" w:hAnsi="Arial" w:cs="Arial"/>
                <w:i/>
                <w:noProof/>
                <w:color w:val="000000" w:themeColor="text1"/>
              </w:rPr>
              <w:t>Хуулинд заасан хугацаа хэтрүүлж шийдсэн</w:t>
            </w:r>
          </w:p>
        </w:tc>
        <w:tc>
          <w:tcPr>
            <w:tcW w:w="1800" w:type="dxa"/>
          </w:tcPr>
          <w:p w:rsidR="004A1CAB" w:rsidRPr="001808DC" w:rsidRDefault="004A1CAB" w:rsidP="000725EA">
            <w:pPr>
              <w:spacing w:line="20" w:lineRule="atLeast"/>
              <w:ind w:left="113" w:right="113"/>
              <w:jc w:val="center"/>
              <w:rPr>
                <w:rFonts w:ascii="Arial" w:hAnsi="Arial" w:cs="Arial"/>
                <w:i/>
                <w:noProof/>
                <w:color w:val="000000" w:themeColor="text1"/>
              </w:rPr>
            </w:pPr>
            <w:r w:rsidRPr="001808DC">
              <w:rPr>
                <w:rFonts w:ascii="Arial" w:hAnsi="Arial" w:cs="Arial"/>
                <w:i/>
                <w:noProof/>
                <w:color w:val="000000" w:themeColor="text1"/>
              </w:rPr>
              <w:t>Шийдвэрлүү</w:t>
            </w:r>
            <w:r w:rsidRPr="001808DC">
              <w:rPr>
                <w:rFonts w:ascii="Arial" w:hAnsi="Arial" w:cs="Arial"/>
                <w:i/>
                <w:noProof/>
                <w:color w:val="000000" w:themeColor="text1"/>
                <w:lang w:val="mn-MN"/>
              </w:rPr>
              <w:t>-</w:t>
            </w:r>
            <w:r w:rsidRPr="001808DC">
              <w:rPr>
                <w:rFonts w:ascii="Arial" w:hAnsi="Arial" w:cs="Arial"/>
                <w:i/>
                <w:noProof/>
                <w:color w:val="000000" w:themeColor="text1"/>
              </w:rPr>
              <w:t>лэхээр                                    харъяалах</w:t>
            </w:r>
          </w:p>
          <w:p w:rsidR="004A1CAB" w:rsidRPr="001808DC" w:rsidRDefault="004A1CAB" w:rsidP="000725EA">
            <w:pPr>
              <w:spacing w:line="20" w:lineRule="atLeast"/>
              <w:ind w:left="113" w:right="113"/>
              <w:jc w:val="center"/>
              <w:rPr>
                <w:rFonts w:ascii="Arial" w:hAnsi="Arial" w:cs="Arial"/>
                <w:i/>
                <w:noProof/>
                <w:color w:val="000000" w:themeColor="text1"/>
              </w:rPr>
            </w:pPr>
            <w:r w:rsidRPr="001808DC">
              <w:rPr>
                <w:rFonts w:ascii="Arial" w:hAnsi="Arial" w:cs="Arial"/>
                <w:i/>
                <w:noProof/>
                <w:color w:val="000000" w:themeColor="text1"/>
              </w:rPr>
              <w:t>байгууллагад</w:t>
            </w:r>
          </w:p>
          <w:p w:rsidR="004A1CAB" w:rsidRPr="001808DC" w:rsidRDefault="004A1CAB" w:rsidP="000725EA">
            <w:pPr>
              <w:spacing w:line="20" w:lineRule="atLeast"/>
              <w:jc w:val="center"/>
              <w:rPr>
                <w:rFonts w:ascii="Arial" w:hAnsi="Arial" w:cs="Arial"/>
                <w:i/>
                <w:noProof/>
                <w:color w:val="000000" w:themeColor="text1"/>
                <w:lang w:val="mn-MN"/>
              </w:rPr>
            </w:pPr>
            <w:r w:rsidRPr="001808DC">
              <w:rPr>
                <w:rFonts w:ascii="Arial" w:hAnsi="Arial" w:cs="Arial"/>
                <w:i/>
                <w:noProof/>
                <w:color w:val="000000" w:themeColor="text1"/>
              </w:rPr>
              <w:t>шилжүүлсэн</w:t>
            </w:r>
          </w:p>
        </w:tc>
        <w:tc>
          <w:tcPr>
            <w:tcW w:w="1620" w:type="dxa"/>
            <w:vMerge/>
          </w:tcPr>
          <w:p w:rsidR="004A1CAB" w:rsidRPr="001808DC" w:rsidRDefault="004A1CAB" w:rsidP="000725EA">
            <w:pPr>
              <w:spacing w:line="20" w:lineRule="atLeast"/>
              <w:rPr>
                <w:rFonts w:ascii="Arial" w:hAnsi="Arial" w:cs="Arial"/>
                <w:noProof/>
                <w:color w:val="000000" w:themeColor="text1"/>
                <w:lang w:val="mn-MN"/>
              </w:rPr>
            </w:pPr>
          </w:p>
        </w:tc>
        <w:tc>
          <w:tcPr>
            <w:tcW w:w="1260" w:type="dxa"/>
            <w:vMerge/>
          </w:tcPr>
          <w:p w:rsidR="004A1CAB" w:rsidRPr="001808DC" w:rsidRDefault="004A1CAB" w:rsidP="000725EA">
            <w:pPr>
              <w:spacing w:line="20" w:lineRule="atLeast"/>
              <w:rPr>
                <w:rFonts w:ascii="Arial" w:hAnsi="Arial" w:cs="Arial"/>
                <w:noProof/>
                <w:color w:val="000000" w:themeColor="text1"/>
                <w:lang w:val="mn-MN"/>
              </w:rPr>
            </w:pPr>
          </w:p>
        </w:tc>
      </w:tr>
      <w:tr w:rsidR="004A1CAB" w:rsidRPr="001808DC" w:rsidTr="004A1CAB">
        <w:tc>
          <w:tcPr>
            <w:tcW w:w="1640" w:type="dxa"/>
            <w:vMerge/>
          </w:tcPr>
          <w:p w:rsidR="004A1CAB" w:rsidRPr="001808DC" w:rsidRDefault="004A1CAB" w:rsidP="000725EA">
            <w:pPr>
              <w:spacing w:line="20" w:lineRule="atLeast"/>
              <w:rPr>
                <w:rFonts w:ascii="Arial" w:hAnsi="Arial" w:cs="Arial"/>
                <w:noProof/>
                <w:color w:val="000000" w:themeColor="text1"/>
                <w:lang w:val="mn-MN"/>
              </w:rPr>
            </w:pPr>
          </w:p>
        </w:tc>
        <w:tc>
          <w:tcPr>
            <w:tcW w:w="935" w:type="dxa"/>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lang w:val="mn-MN"/>
              </w:rPr>
            </w:pPr>
            <w:r w:rsidRPr="001808DC">
              <w:rPr>
                <w:rFonts w:ascii="Arial" w:hAnsi="Arial" w:cs="Arial"/>
                <w:noProof/>
                <w:color w:val="000000" w:themeColor="text1"/>
                <w:lang w:val="mn-MN"/>
              </w:rPr>
              <w:t>0</w:t>
            </w:r>
          </w:p>
        </w:tc>
        <w:tc>
          <w:tcPr>
            <w:tcW w:w="1038" w:type="dxa"/>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rPr>
            </w:pPr>
            <w:r w:rsidRPr="001808DC">
              <w:rPr>
                <w:rFonts w:ascii="Arial" w:hAnsi="Arial" w:cs="Arial"/>
                <w:noProof/>
                <w:color w:val="000000" w:themeColor="text1"/>
              </w:rPr>
              <w:t>1</w:t>
            </w:r>
          </w:p>
        </w:tc>
        <w:tc>
          <w:tcPr>
            <w:tcW w:w="1048" w:type="dxa"/>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rPr>
            </w:pPr>
            <w:r w:rsidRPr="001808DC">
              <w:rPr>
                <w:rFonts w:ascii="Arial" w:hAnsi="Arial" w:cs="Arial"/>
                <w:noProof/>
                <w:color w:val="000000" w:themeColor="text1"/>
              </w:rPr>
              <w:t>35</w:t>
            </w:r>
          </w:p>
          <w:p w:rsidR="004A1CAB" w:rsidRPr="001808DC" w:rsidRDefault="004A1CAB" w:rsidP="000725EA">
            <w:pPr>
              <w:spacing w:line="20" w:lineRule="atLeast"/>
              <w:jc w:val="center"/>
              <w:rPr>
                <w:rFonts w:ascii="Arial" w:hAnsi="Arial" w:cs="Arial"/>
                <w:noProof/>
                <w:color w:val="000000" w:themeColor="text1"/>
                <w:lang w:val="mn-MN"/>
              </w:rPr>
            </w:pPr>
          </w:p>
        </w:tc>
        <w:tc>
          <w:tcPr>
            <w:tcW w:w="771" w:type="dxa"/>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rPr>
            </w:pPr>
            <w:r w:rsidRPr="001808DC">
              <w:rPr>
                <w:rFonts w:ascii="Arial" w:hAnsi="Arial" w:cs="Arial"/>
                <w:noProof/>
                <w:color w:val="000000" w:themeColor="text1"/>
              </w:rPr>
              <w:t>36</w:t>
            </w:r>
          </w:p>
          <w:p w:rsidR="004A1CAB" w:rsidRPr="001808DC" w:rsidRDefault="004A1CAB" w:rsidP="000725EA">
            <w:pPr>
              <w:spacing w:line="20" w:lineRule="atLeast"/>
              <w:jc w:val="center"/>
              <w:rPr>
                <w:rFonts w:ascii="Arial" w:hAnsi="Arial" w:cs="Arial"/>
                <w:noProof/>
                <w:color w:val="000000" w:themeColor="text1"/>
                <w:lang w:val="mn-MN"/>
              </w:rPr>
            </w:pPr>
          </w:p>
        </w:tc>
        <w:tc>
          <w:tcPr>
            <w:tcW w:w="1516" w:type="dxa"/>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rPr>
            </w:pPr>
            <w:r w:rsidRPr="001808DC">
              <w:rPr>
                <w:rFonts w:ascii="Arial" w:hAnsi="Arial" w:cs="Arial"/>
                <w:noProof/>
                <w:color w:val="000000" w:themeColor="text1"/>
              </w:rPr>
              <w:t>19</w:t>
            </w:r>
          </w:p>
        </w:tc>
        <w:tc>
          <w:tcPr>
            <w:tcW w:w="1530" w:type="dxa"/>
          </w:tcPr>
          <w:p w:rsidR="004A1CAB" w:rsidRPr="001808DC" w:rsidRDefault="004A1CAB" w:rsidP="000725EA">
            <w:pPr>
              <w:jc w:val="center"/>
              <w:rPr>
                <w:rFonts w:ascii="Arial" w:hAnsi="Arial" w:cs="Arial"/>
                <w:noProof/>
                <w:color w:val="000000" w:themeColor="text1"/>
                <w:lang w:val="mn-MN"/>
              </w:rPr>
            </w:pPr>
          </w:p>
          <w:p w:rsidR="004A1CAB" w:rsidRPr="001808DC" w:rsidRDefault="004A1CAB" w:rsidP="000725EA">
            <w:pPr>
              <w:jc w:val="center"/>
              <w:rPr>
                <w:rFonts w:ascii="Arial" w:hAnsi="Arial" w:cs="Arial"/>
                <w:noProof/>
                <w:color w:val="000000" w:themeColor="text1"/>
              </w:rPr>
            </w:pPr>
            <w:r w:rsidRPr="001808DC">
              <w:rPr>
                <w:rFonts w:ascii="Arial" w:hAnsi="Arial" w:cs="Arial"/>
                <w:noProof/>
                <w:color w:val="000000" w:themeColor="text1"/>
              </w:rPr>
              <w:t>14</w:t>
            </w:r>
          </w:p>
        </w:tc>
        <w:tc>
          <w:tcPr>
            <w:tcW w:w="1440" w:type="dxa"/>
          </w:tcPr>
          <w:p w:rsidR="004A1CAB" w:rsidRPr="001808DC" w:rsidRDefault="004A1CAB" w:rsidP="000725EA">
            <w:pPr>
              <w:jc w:val="center"/>
              <w:rPr>
                <w:rFonts w:ascii="Arial" w:hAnsi="Arial" w:cs="Arial"/>
                <w:noProof/>
                <w:color w:val="000000" w:themeColor="text1"/>
                <w:lang w:val="mn-MN"/>
              </w:rPr>
            </w:pPr>
          </w:p>
          <w:p w:rsidR="004A1CAB" w:rsidRPr="001808DC" w:rsidRDefault="004A1CAB" w:rsidP="000725EA">
            <w:pPr>
              <w:jc w:val="center"/>
              <w:rPr>
                <w:rFonts w:ascii="Arial" w:hAnsi="Arial" w:cs="Arial"/>
                <w:noProof/>
                <w:color w:val="000000" w:themeColor="text1"/>
              </w:rPr>
            </w:pPr>
            <w:r w:rsidRPr="001808DC">
              <w:rPr>
                <w:rFonts w:ascii="Arial" w:hAnsi="Arial" w:cs="Arial"/>
                <w:noProof/>
                <w:color w:val="000000" w:themeColor="text1"/>
              </w:rPr>
              <w:t>5</w:t>
            </w:r>
          </w:p>
        </w:tc>
        <w:tc>
          <w:tcPr>
            <w:tcW w:w="1800" w:type="dxa"/>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after="200" w:line="276" w:lineRule="auto"/>
              <w:jc w:val="center"/>
              <w:rPr>
                <w:rFonts w:ascii="Arial" w:hAnsi="Arial" w:cs="Arial"/>
                <w:noProof/>
                <w:color w:val="000000" w:themeColor="text1"/>
              </w:rPr>
            </w:pPr>
            <w:r w:rsidRPr="001808DC">
              <w:rPr>
                <w:rFonts w:ascii="Arial" w:hAnsi="Arial" w:cs="Arial"/>
                <w:noProof/>
                <w:color w:val="000000" w:themeColor="text1"/>
              </w:rPr>
              <w:t>10</w:t>
            </w:r>
          </w:p>
        </w:tc>
        <w:tc>
          <w:tcPr>
            <w:tcW w:w="1620" w:type="dxa"/>
          </w:tcPr>
          <w:p w:rsidR="004A1CAB" w:rsidRPr="001808DC" w:rsidRDefault="004A1CAB" w:rsidP="000725EA">
            <w:pPr>
              <w:spacing w:line="20" w:lineRule="atLeast"/>
              <w:jc w:val="center"/>
              <w:rPr>
                <w:rFonts w:ascii="Arial" w:hAnsi="Arial" w:cs="Arial"/>
                <w:noProof/>
                <w:color w:val="000000" w:themeColor="text1"/>
                <w:lang w:val="mn-MN"/>
              </w:rPr>
            </w:pPr>
          </w:p>
          <w:p w:rsidR="004A1CAB" w:rsidRPr="001808DC" w:rsidRDefault="004A1CAB" w:rsidP="000725EA">
            <w:pPr>
              <w:spacing w:line="20" w:lineRule="atLeast"/>
              <w:jc w:val="center"/>
              <w:rPr>
                <w:rFonts w:ascii="Arial" w:hAnsi="Arial" w:cs="Arial"/>
                <w:noProof/>
                <w:color w:val="000000" w:themeColor="text1"/>
              </w:rPr>
            </w:pPr>
            <w:r w:rsidRPr="001808DC">
              <w:rPr>
                <w:rFonts w:ascii="Arial" w:hAnsi="Arial" w:cs="Arial"/>
                <w:noProof/>
                <w:color w:val="000000" w:themeColor="text1"/>
              </w:rPr>
              <w:t>17</w:t>
            </w:r>
          </w:p>
          <w:p w:rsidR="004A1CAB" w:rsidRPr="001808DC" w:rsidRDefault="004A1CAB" w:rsidP="000725EA">
            <w:pPr>
              <w:spacing w:line="20" w:lineRule="atLeast"/>
              <w:jc w:val="center"/>
              <w:rPr>
                <w:rFonts w:ascii="Arial" w:hAnsi="Arial" w:cs="Arial"/>
                <w:noProof/>
                <w:color w:val="000000" w:themeColor="text1"/>
                <w:lang w:val="mn-MN"/>
              </w:rPr>
            </w:pPr>
          </w:p>
        </w:tc>
        <w:tc>
          <w:tcPr>
            <w:tcW w:w="1260" w:type="dxa"/>
            <w:vMerge/>
          </w:tcPr>
          <w:p w:rsidR="004A1CAB" w:rsidRPr="001808DC" w:rsidRDefault="004A1CAB" w:rsidP="000725EA">
            <w:pPr>
              <w:spacing w:line="20" w:lineRule="atLeast"/>
              <w:rPr>
                <w:rFonts w:ascii="Arial" w:hAnsi="Arial" w:cs="Arial"/>
                <w:noProof/>
                <w:color w:val="000000" w:themeColor="text1"/>
                <w:lang w:val="mn-MN"/>
              </w:rPr>
            </w:pPr>
          </w:p>
        </w:tc>
      </w:tr>
    </w:tbl>
    <w:p w:rsidR="004A1CAB" w:rsidRPr="001808DC" w:rsidRDefault="004A1CAB" w:rsidP="004A1CAB">
      <w:pPr>
        <w:spacing w:line="20" w:lineRule="atLeast"/>
        <w:ind w:left="9360"/>
        <w:rPr>
          <w:rFonts w:ascii="Arial" w:hAnsi="Arial" w:cs="Arial"/>
          <w:noProof/>
          <w:color w:val="000000" w:themeColor="text1"/>
          <w:lang w:val="mn-MN"/>
        </w:rPr>
      </w:pPr>
    </w:p>
    <w:p w:rsidR="004A1CAB" w:rsidRPr="001808DC" w:rsidRDefault="004A1CAB" w:rsidP="004A1CAB">
      <w:pPr>
        <w:spacing w:line="20" w:lineRule="atLeast"/>
        <w:ind w:left="9360"/>
        <w:rPr>
          <w:rFonts w:ascii="Arial" w:hAnsi="Arial" w:cs="Arial"/>
          <w:b/>
          <w:noProof/>
          <w:color w:val="000000" w:themeColor="text1"/>
          <w:sz w:val="24"/>
          <w:szCs w:val="24"/>
          <w:lang w:val="mn-MN"/>
        </w:rPr>
      </w:pPr>
    </w:p>
    <w:p w:rsidR="004A1CAB" w:rsidRPr="001808DC" w:rsidRDefault="004A1CAB" w:rsidP="004A1CAB">
      <w:pPr>
        <w:spacing w:line="20" w:lineRule="atLeast"/>
        <w:rPr>
          <w:rFonts w:ascii="Arial" w:hAnsi="Arial" w:cs="Arial"/>
          <w:noProof/>
          <w:color w:val="000000" w:themeColor="text1"/>
          <w:sz w:val="24"/>
          <w:szCs w:val="24"/>
          <w:lang w:val="mn-MN"/>
        </w:rPr>
      </w:pPr>
    </w:p>
    <w:p w:rsidR="004A1CAB" w:rsidRPr="001808DC" w:rsidRDefault="004A1CAB" w:rsidP="004A1CAB">
      <w:pPr>
        <w:pStyle w:val="BodyText2"/>
        <w:spacing w:after="0" w:line="20" w:lineRule="atLeast"/>
        <w:rPr>
          <w:rFonts w:ascii="Arial" w:hAnsi="Arial" w:cs="Arial"/>
          <w:noProof/>
          <w:color w:val="000000" w:themeColor="text1"/>
          <w:sz w:val="24"/>
          <w:szCs w:val="24"/>
          <w:lang w:val="mn-MN"/>
        </w:rPr>
      </w:pPr>
    </w:p>
    <w:p w:rsidR="004A1CAB" w:rsidRPr="001808DC" w:rsidRDefault="004A1CAB" w:rsidP="004A1CAB">
      <w:pPr>
        <w:spacing w:line="20" w:lineRule="atLeast"/>
        <w:ind w:left="12240" w:firstLine="720"/>
        <w:rPr>
          <w:rFonts w:ascii="Arial" w:hAnsi="Arial" w:cs="Arial"/>
          <w:color w:val="000000" w:themeColor="text1"/>
          <w:sz w:val="24"/>
          <w:szCs w:val="24"/>
        </w:rPr>
      </w:pPr>
    </w:p>
    <w:p w:rsidR="004A1CAB" w:rsidRPr="001808DC" w:rsidRDefault="004A1CAB" w:rsidP="004A1CAB">
      <w:pPr>
        <w:spacing w:line="20" w:lineRule="atLeast"/>
        <w:jc w:val="right"/>
        <w:rPr>
          <w:rFonts w:ascii="Arial" w:hAnsi="Arial" w:cs="Arial"/>
          <w:color w:val="000000" w:themeColor="text1"/>
          <w:lang w:val="mn-MN"/>
        </w:rPr>
      </w:pPr>
      <w:r w:rsidRPr="001808DC">
        <w:rPr>
          <w:rFonts w:ascii="Arial" w:hAnsi="Arial" w:cs="Arial"/>
          <w:color w:val="000000" w:themeColor="text1"/>
          <w:sz w:val="24"/>
          <w:szCs w:val="24"/>
        </w:rPr>
        <w:br w:type="page"/>
      </w:r>
      <w:r w:rsidRPr="001808DC">
        <w:rPr>
          <w:rFonts w:ascii="Arial" w:hAnsi="Arial" w:cs="Arial"/>
          <w:color w:val="000000" w:themeColor="text1"/>
          <w:sz w:val="20"/>
          <w:lang w:val="mn-MN"/>
        </w:rPr>
        <w:lastRenderedPageBreak/>
        <w:t xml:space="preserve">  </w:t>
      </w:r>
      <w:r w:rsidRPr="001808DC">
        <w:rPr>
          <w:rFonts w:ascii="Arial" w:hAnsi="Arial" w:cs="Arial"/>
          <w:color w:val="000000" w:themeColor="text1"/>
          <w:sz w:val="20"/>
          <w:lang w:val="mn-MN"/>
        </w:rPr>
        <w:tab/>
      </w:r>
      <w:r w:rsidRPr="001808DC">
        <w:rPr>
          <w:rFonts w:ascii="Arial" w:hAnsi="Arial" w:cs="Arial"/>
          <w:color w:val="000000" w:themeColor="text1"/>
          <w:sz w:val="20"/>
          <w:lang w:val="mn-MN"/>
        </w:rPr>
        <w:tab/>
      </w:r>
      <w:r w:rsidRPr="001808DC">
        <w:rPr>
          <w:rFonts w:ascii="Arial" w:hAnsi="Arial" w:cs="Arial"/>
          <w:color w:val="000000" w:themeColor="text1"/>
          <w:sz w:val="20"/>
          <w:lang w:val="mn-MN"/>
        </w:rPr>
        <w:tab/>
      </w:r>
      <w:r w:rsidRPr="001808DC">
        <w:rPr>
          <w:rFonts w:ascii="Arial" w:hAnsi="Arial" w:cs="Arial"/>
          <w:color w:val="000000" w:themeColor="text1"/>
          <w:sz w:val="20"/>
          <w:lang w:val="mn-MN"/>
        </w:rPr>
        <w:tab/>
      </w:r>
      <w:r w:rsidRPr="001808DC">
        <w:rPr>
          <w:rFonts w:ascii="Arial" w:hAnsi="Arial" w:cs="Arial"/>
          <w:color w:val="000000" w:themeColor="text1"/>
          <w:sz w:val="20"/>
          <w:lang w:val="mn-MN"/>
        </w:rPr>
        <w:tab/>
      </w:r>
      <w:r w:rsidRPr="001808DC">
        <w:rPr>
          <w:rFonts w:ascii="Arial" w:hAnsi="Arial" w:cs="Arial"/>
          <w:color w:val="000000" w:themeColor="text1"/>
          <w:sz w:val="20"/>
          <w:lang w:val="mn-MN"/>
        </w:rPr>
        <w:tab/>
      </w:r>
      <w:r w:rsidRPr="001808DC">
        <w:rPr>
          <w:rFonts w:ascii="Arial" w:hAnsi="Arial" w:cs="Arial"/>
          <w:color w:val="000000" w:themeColor="text1"/>
          <w:sz w:val="20"/>
          <w:lang w:val="mn-MN"/>
        </w:rPr>
        <w:tab/>
      </w:r>
      <w:r w:rsidRPr="001808DC">
        <w:rPr>
          <w:rFonts w:ascii="Arial" w:hAnsi="Arial" w:cs="Arial"/>
          <w:color w:val="000000" w:themeColor="text1"/>
          <w:sz w:val="20"/>
          <w:lang w:val="mn-MN"/>
        </w:rPr>
        <w:tab/>
      </w:r>
      <w:r w:rsidRPr="001808DC">
        <w:rPr>
          <w:rFonts w:ascii="Arial" w:hAnsi="Arial" w:cs="Arial"/>
          <w:color w:val="000000" w:themeColor="text1"/>
          <w:sz w:val="20"/>
          <w:lang w:val="mn-MN"/>
        </w:rPr>
        <w:tab/>
      </w:r>
      <w:r w:rsidRPr="001808DC">
        <w:rPr>
          <w:rFonts w:ascii="Arial" w:hAnsi="Arial" w:cs="Arial"/>
          <w:color w:val="000000" w:themeColor="text1"/>
          <w:lang w:val="mn-MN"/>
        </w:rPr>
        <w:t>Хавсралт 2</w:t>
      </w:r>
    </w:p>
    <w:p w:rsidR="004A1CAB" w:rsidRPr="001808DC" w:rsidRDefault="004A1CAB" w:rsidP="004A1CAB">
      <w:pPr>
        <w:spacing w:line="20" w:lineRule="atLeast"/>
        <w:ind w:firstLine="720"/>
        <w:jc w:val="center"/>
        <w:rPr>
          <w:rFonts w:ascii="Arial" w:hAnsi="Arial" w:cs="Arial"/>
          <w:b/>
          <w:color w:val="000000" w:themeColor="text1"/>
          <w:lang w:val="mn-MN"/>
        </w:rPr>
      </w:pPr>
      <w:r w:rsidRPr="001808DC">
        <w:rPr>
          <w:rFonts w:ascii="Arial" w:hAnsi="Arial" w:cs="Arial"/>
          <w:b/>
          <w:color w:val="000000" w:themeColor="text1"/>
          <w:lang w:val="en-GB"/>
        </w:rPr>
        <w:t xml:space="preserve">2013 </w:t>
      </w:r>
      <w:r w:rsidRPr="001808DC">
        <w:rPr>
          <w:rFonts w:ascii="Arial" w:hAnsi="Arial" w:cs="Arial"/>
          <w:b/>
          <w:color w:val="000000" w:themeColor="text1"/>
          <w:lang w:val="mn-MN"/>
        </w:rPr>
        <w:t xml:space="preserve">ОНЫ </w:t>
      </w:r>
      <w:r w:rsidRPr="001808DC">
        <w:rPr>
          <w:rFonts w:ascii="Arial" w:hAnsi="Arial" w:cs="Arial"/>
          <w:b/>
          <w:color w:val="000000" w:themeColor="text1"/>
        </w:rPr>
        <w:t xml:space="preserve">3 </w:t>
      </w:r>
      <w:r w:rsidRPr="001808DC">
        <w:rPr>
          <w:rFonts w:ascii="Arial" w:hAnsi="Arial" w:cs="Arial"/>
          <w:b/>
          <w:color w:val="000000" w:themeColor="text1"/>
          <w:lang w:val="mn-MN"/>
        </w:rPr>
        <w:t>ДУГААР УЛИРАЛД ДЭЭД ГАЗАР, УЛС</w:t>
      </w:r>
      <w:r w:rsidRPr="001808DC">
        <w:rPr>
          <w:rFonts w:ascii="Arial" w:hAnsi="Arial" w:cs="Arial"/>
          <w:b/>
          <w:color w:val="000000" w:themeColor="text1"/>
          <w:lang w:val="ru-RU"/>
        </w:rPr>
        <w:t>ЫН</w:t>
      </w:r>
      <w:r w:rsidRPr="001808DC">
        <w:rPr>
          <w:rFonts w:ascii="Arial" w:hAnsi="Arial" w:cs="Arial"/>
          <w:b/>
          <w:color w:val="000000" w:themeColor="text1"/>
          <w:lang w:val="en-GB"/>
        </w:rPr>
        <w:t xml:space="preserve"> </w:t>
      </w:r>
      <w:r w:rsidRPr="001808DC">
        <w:rPr>
          <w:rFonts w:ascii="Arial" w:hAnsi="Arial" w:cs="Arial"/>
          <w:b/>
          <w:color w:val="000000" w:themeColor="text1"/>
          <w:lang w:val="ru-RU"/>
        </w:rPr>
        <w:t>ИХ</w:t>
      </w:r>
      <w:r w:rsidRPr="001808DC">
        <w:rPr>
          <w:rFonts w:ascii="Arial" w:hAnsi="Arial" w:cs="Arial"/>
          <w:b/>
          <w:color w:val="000000" w:themeColor="text1"/>
          <w:lang w:val="en-GB"/>
        </w:rPr>
        <w:t xml:space="preserve"> </w:t>
      </w:r>
      <w:r w:rsidRPr="001808DC">
        <w:rPr>
          <w:rFonts w:ascii="Arial" w:hAnsi="Arial" w:cs="Arial"/>
          <w:b/>
          <w:color w:val="000000" w:themeColor="text1"/>
          <w:lang w:val="ru-RU"/>
        </w:rPr>
        <w:t>ХУРЛЫН</w:t>
      </w:r>
      <w:r w:rsidRPr="001808DC">
        <w:rPr>
          <w:rFonts w:ascii="Arial" w:hAnsi="Arial" w:cs="Arial"/>
          <w:b/>
          <w:color w:val="000000" w:themeColor="text1"/>
          <w:lang w:val="en-GB"/>
        </w:rPr>
        <w:t xml:space="preserve"> </w:t>
      </w:r>
      <w:r w:rsidRPr="001808DC">
        <w:rPr>
          <w:rFonts w:ascii="Arial" w:hAnsi="Arial" w:cs="Arial"/>
          <w:b/>
          <w:color w:val="000000" w:themeColor="text1"/>
          <w:lang w:val="ru-RU"/>
        </w:rPr>
        <w:t>ГИШҮҮД</w:t>
      </w:r>
      <w:r w:rsidRPr="001808DC">
        <w:rPr>
          <w:rFonts w:ascii="Arial" w:hAnsi="Arial" w:cs="Arial"/>
          <w:b/>
          <w:color w:val="000000" w:themeColor="text1"/>
          <w:lang w:val="mn-MN"/>
        </w:rPr>
        <w:t xml:space="preserve">ЭЭС ШИЛЖҮҮЛЭН </w:t>
      </w:r>
    </w:p>
    <w:p w:rsidR="004A1CAB" w:rsidRPr="001808DC" w:rsidRDefault="004A1CAB" w:rsidP="004A1CAB">
      <w:pPr>
        <w:spacing w:line="20" w:lineRule="atLeast"/>
        <w:ind w:firstLine="720"/>
        <w:jc w:val="center"/>
        <w:rPr>
          <w:rFonts w:ascii="Arial" w:hAnsi="Arial" w:cs="Arial"/>
          <w:b/>
          <w:color w:val="000000" w:themeColor="text1"/>
          <w:lang w:val="mn-MN"/>
        </w:rPr>
      </w:pPr>
      <w:r w:rsidRPr="001808DC">
        <w:rPr>
          <w:rFonts w:ascii="Arial" w:hAnsi="Arial" w:cs="Arial"/>
          <w:b/>
          <w:color w:val="000000" w:themeColor="text1"/>
          <w:lang w:val="mn-MN"/>
        </w:rPr>
        <w:t>ИРҮҮЛСЭН</w:t>
      </w:r>
      <w:r w:rsidRPr="001808DC">
        <w:rPr>
          <w:rFonts w:ascii="Arial" w:hAnsi="Arial" w:cs="Arial"/>
          <w:b/>
          <w:color w:val="000000" w:themeColor="text1"/>
          <w:lang w:val="ru-RU"/>
        </w:rPr>
        <w:t xml:space="preserve"> ИРГЭД</w:t>
      </w:r>
      <w:r w:rsidRPr="001808DC">
        <w:rPr>
          <w:rFonts w:ascii="Arial" w:hAnsi="Arial" w:cs="Arial"/>
          <w:b/>
          <w:color w:val="000000" w:themeColor="text1"/>
          <w:lang w:val="mn-MN"/>
        </w:rPr>
        <w:t xml:space="preserve">ИЙН ӨРГӨДӨЛ, ГОМДЛЫГ </w:t>
      </w:r>
      <w:r w:rsidRPr="001808DC">
        <w:rPr>
          <w:rFonts w:ascii="Arial" w:hAnsi="Arial" w:cs="Arial"/>
          <w:b/>
          <w:color w:val="000000" w:themeColor="text1"/>
          <w:lang w:val="ru-RU"/>
        </w:rPr>
        <w:t xml:space="preserve"> ШИЙДВЭРЛЭСЭН</w:t>
      </w:r>
    </w:p>
    <w:p w:rsidR="004A1CAB" w:rsidRPr="001808DC" w:rsidRDefault="004A1CAB" w:rsidP="004A1CAB">
      <w:pPr>
        <w:spacing w:line="20" w:lineRule="atLeast"/>
        <w:ind w:firstLine="720"/>
        <w:jc w:val="center"/>
        <w:rPr>
          <w:rFonts w:ascii="Arial" w:hAnsi="Arial" w:cs="Arial"/>
          <w:b/>
          <w:color w:val="000000" w:themeColor="text1"/>
          <w:lang w:val="mn-MN"/>
        </w:rPr>
      </w:pPr>
      <w:r w:rsidRPr="001808DC">
        <w:rPr>
          <w:rFonts w:ascii="Arial" w:hAnsi="Arial" w:cs="Arial"/>
          <w:b/>
          <w:color w:val="000000" w:themeColor="text1"/>
          <w:lang w:val="mn-MN"/>
        </w:rPr>
        <w:t xml:space="preserve"> </w:t>
      </w:r>
      <w:r w:rsidRPr="001808DC">
        <w:rPr>
          <w:rFonts w:ascii="Arial" w:hAnsi="Arial" w:cs="Arial"/>
          <w:b/>
          <w:color w:val="000000" w:themeColor="text1"/>
          <w:lang w:val="ru-RU"/>
        </w:rPr>
        <w:t>БАЙДЛЫН ТУХАЙ</w:t>
      </w:r>
      <w:r w:rsidRPr="001808DC">
        <w:rPr>
          <w:rFonts w:ascii="Arial" w:hAnsi="Arial" w:cs="Arial"/>
          <w:b/>
          <w:color w:val="000000" w:themeColor="text1"/>
          <w:lang w:val="mn-MN"/>
        </w:rPr>
        <w:t xml:space="preserve"> </w:t>
      </w:r>
      <w:r w:rsidRPr="001808DC">
        <w:rPr>
          <w:rFonts w:ascii="Arial" w:hAnsi="Arial" w:cs="Arial"/>
          <w:b/>
          <w:color w:val="000000" w:themeColor="text1"/>
          <w:lang w:val="ru-RU"/>
        </w:rPr>
        <w:t xml:space="preserve"> </w:t>
      </w:r>
      <w:r w:rsidRPr="001808DC">
        <w:rPr>
          <w:rFonts w:ascii="Arial" w:hAnsi="Arial" w:cs="Arial"/>
          <w:b/>
          <w:color w:val="000000" w:themeColor="text1"/>
          <w:lang w:val="mn-MN"/>
        </w:rPr>
        <w:t>МЭДЭЭ</w:t>
      </w:r>
    </w:p>
    <w:tbl>
      <w:tblPr>
        <w:tblStyle w:val="TableGrid"/>
        <w:tblpPr w:leftFromText="180" w:rightFromText="180" w:vertAnchor="text" w:horzAnchor="margin" w:tblpY="192"/>
        <w:tblW w:w="13770" w:type="dxa"/>
        <w:tblLayout w:type="fixed"/>
        <w:tblLook w:val="04A0"/>
      </w:tblPr>
      <w:tblGrid>
        <w:gridCol w:w="1260"/>
        <w:gridCol w:w="1350"/>
        <w:gridCol w:w="1260"/>
        <w:gridCol w:w="1260"/>
        <w:gridCol w:w="1350"/>
        <w:gridCol w:w="1440"/>
        <w:gridCol w:w="1350"/>
        <w:gridCol w:w="1350"/>
        <w:gridCol w:w="1350"/>
        <w:gridCol w:w="1800"/>
      </w:tblGrid>
      <w:tr w:rsidR="004A1CAB" w:rsidRPr="001808DC" w:rsidTr="004A1CAB">
        <w:tc>
          <w:tcPr>
            <w:tcW w:w="1260" w:type="dxa"/>
            <w:vMerge w:val="restart"/>
            <w:shd w:val="clear" w:color="auto" w:fill="BFBFBF" w:themeFill="background1" w:themeFillShade="BF"/>
          </w:tcPr>
          <w:p w:rsidR="004A1CAB" w:rsidRPr="001808DC" w:rsidRDefault="004A1CAB" w:rsidP="004A1CAB">
            <w:pPr>
              <w:spacing w:line="20" w:lineRule="atLeast"/>
              <w:jc w:val="center"/>
              <w:rPr>
                <w:rFonts w:ascii="Arial" w:hAnsi="Arial" w:cs="Arial"/>
                <w:b/>
                <w:color w:val="000000" w:themeColor="text1"/>
                <w:lang w:val="mn-MN"/>
              </w:rPr>
            </w:pPr>
          </w:p>
          <w:p w:rsidR="004A1CAB" w:rsidRPr="001808DC" w:rsidRDefault="004A1CAB" w:rsidP="004A1CAB">
            <w:pPr>
              <w:spacing w:line="20" w:lineRule="atLeast"/>
              <w:jc w:val="center"/>
              <w:rPr>
                <w:rFonts w:ascii="Arial" w:hAnsi="Arial" w:cs="Arial"/>
                <w:b/>
                <w:color w:val="000000" w:themeColor="text1"/>
                <w:lang w:val="mn-MN"/>
              </w:rPr>
            </w:pPr>
            <w:r w:rsidRPr="001808DC">
              <w:rPr>
                <w:rFonts w:ascii="Arial" w:hAnsi="Arial" w:cs="Arial"/>
                <w:b/>
                <w:color w:val="000000" w:themeColor="text1"/>
                <w:lang w:val="mn-MN"/>
              </w:rPr>
              <w:t xml:space="preserve">Нийт </w:t>
            </w:r>
          </w:p>
        </w:tc>
        <w:tc>
          <w:tcPr>
            <w:tcW w:w="8010" w:type="dxa"/>
            <w:gridSpan w:val="6"/>
            <w:shd w:val="clear" w:color="auto" w:fill="BFBFBF" w:themeFill="background1" w:themeFillShade="BF"/>
          </w:tcPr>
          <w:p w:rsidR="004A1CAB" w:rsidRPr="001808DC" w:rsidRDefault="004A1CAB" w:rsidP="004A1CAB">
            <w:pPr>
              <w:spacing w:line="20" w:lineRule="atLeast"/>
              <w:jc w:val="center"/>
              <w:rPr>
                <w:rFonts w:ascii="Arial" w:hAnsi="Arial" w:cs="Arial"/>
                <w:b/>
                <w:color w:val="000000" w:themeColor="text1"/>
                <w:lang w:val="mn-MN"/>
              </w:rPr>
            </w:pPr>
            <w:r w:rsidRPr="001808DC">
              <w:rPr>
                <w:rFonts w:ascii="Arial" w:hAnsi="Arial" w:cs="Arial"/>
                <w:b/>
                <w:color w:val="000000" w:themeColor="text1"/>
                <w:lang w:val="mn-MN"/>
              </w:rPr>
              <w:t xml:space="preserve">Үүнээс </w:t>
            </w:r>
          </w:p>
        </w:tc>
        <w:tc>
          <w:tcPr>
            <w:tcW w:w="2700" w:type="dxa"/>
            <w:gridSpan w:val="2"/>
            <w:shd w:val="clear" w:color="auto" w:fill="BFBFBF" w:themeFill="background1" w:themeFillShade="BF"/>
          </w:tcPr>
          <w:p w:rsidR="004A1CAB" w:rsidRPr="001808DC" w:rsidRDefault="004A1CAB" w:rsidP="004A1CAB">
            <w:pPr>
              <w:spacing w:line="20" w:lineRule="atLeast"/>
              <w:jc w:val="center"/>
              <w:rPr>
                <w:rFonts w:ascii="Arial" w:hAnsi="Arial" w:cs="Arial"/>
                <w:b/>
                <w:color w:val="000000" w:themeColor="text1"/>
                <w:lang w:val="mn-MN"/>
              </w:rPr>
            </w:pPr>
            <w:r w:rsidRPr="001808DC">
              <w:rPr>
                <w:rFonts w:ascii="Arial" w:hAnsi="Arial" w:cs="Arial"/>
                <w:b/>
                <w:color w:val="000000" w:themeColor="text1"/>
                <w:lang w:val="mn-MN"/>
              </w:rPr>
              <w:t xml:space="preserve">Шийдвэрлэсэн </w:t>
            </w:r>
          </w:p>
        </w:tc>
        <w:tc>
          <w:tcPr>
            <w:tcW w:w="1800" w:type="dxa"/>
            <w:vMerge w:val="restart"/>
            <w:shd w:val="clear" w:color="auto" w:fill="BFBFBF" w:themeFill="background1" w:themeFillShade="BF"/>
          </w:tcPr>
          <w:p w:rsidR="004A1CAB" w:rsidRPr="001808DC" w:rsidRDefault="004A1CAB" w:rsidP="004A1CAB">
            <w:pPr>
              <w:spacing w:line="20" w:lineRule="atLeast"/>
              <w:jc w:val="center"/>
              <w:rPr>
                <w:rFonts w:ascii="Arial" w:hAnsi="Arial" w:cs="Arial"/>
                <w:b/>
                <w:color w:val="000000" w:themeColor="text1"/>
                <w:lang w:val="mn-MN"/>
              </w:rPr>
            </w:pPr>
            <w:r w:rsidRPr="001808DC">
              <w:rPr>
                <w:rFonts w:ascii="Arial" w:hAnsi="Arial" w:cs="Arial"/>
                <w:b/>
                <w:color w:val="000000" w:themeColor="text1"/>
                <w:lang w:val="mn-MN"/>
              </w:rPr>
              <w:t>Хугацаа болоогүй /шийдвэрлэх шатанд/</w:t>
            </w:r>
          </w:p>
        </w:tc>
      </w:tr>
      <w:tr w:rsidR="004A1CAB" w:rsidRPr="001808DC" w:rsidTr="004A1CAB">
        <w:tc>
          <w:tcPr>
            <w:tcW w:w="1260" w:type="dxa"/>
            <w:vMerge/>
          </w:tcPr>
          <w:p w:rsidR="004A1CAB" w:rsidRPr="001808DC" w:rsidRDefault="004A1CAB" w:rsidP="004A1CAB">
            <w:pPr>
              <w:spacing w:line="20" w:lineRule="atLeast"/>
              <w:jc w:val="center"/>
              <w:rPr>
                <w:rFonts w:ascii="Arial" w:hAnsi="Arial" w:cs="Arial"/>
                <w:color w:val="000000" w:themeColor="text1"/>
                <w:lang w:val="mn-MN"/>
              </w:rPr>
            </w:pPr>
          </w:p>
        </w:tc>
        <w:tc>
          <w:tcPr>
            <w:tcW w:w="1350" w:type="dxa"/>
          </w:tcPr>
          <w:p w:rsidR="004A1CAB" w:rsidRPr="001808DC" w:rsidRDefault="004A1CAB" w:rsidP="004A1CAB">
            <w:pPr>
              <w:spacing w:line="20" w:lineRule="atLeast"/>
              <w:jc w:val="center"/>
              <w:rPr>
                <w:rFonts w:ascii="Arial" w:hAnsi="Arial" w:cs="Arial"/>
                <w:i/>
                <w:color w:val="000000" w:themeColor="text1"/>
                <w:lang w:val="mn-MN"/>
              </w:rPr>
            </w:pPr>
            <w:r w:rsidRPr="001808DC">
              <w:rPr>
                <w:rFonts w:ascii="Arial" w:hAnsi="Arial" w:cs="Arial"/>
                <w:i/>
                <w:color w:val="000000" w:themeColor="text1"/>
                <w:lang w:val="mn-MN"/>
              </w:rPr>
              <w:t>Ерөнхий-лөгчийн тамгын газраас</w:t>
            </w:r>
          </w:p>
        </w:tc>
        <w:tc>
          <w:tcPr>
            <w:tcW w:w="1260" w:type="dxa"/>
          </w:tcPr>
          <w:p w:rsidR="004A1CAB" w:rsidRPr="001808DC" w:rsidRDefault="004A1CAB" w:rsidP="004A1CAB">
            <w:pPr>
              <w:spacing w:line="20" w:lineRule="atLeast"/>
              <w:jc w:val="center"/>
              <w:rPr>
                <w:rFonts w:ascii="Arial" w:hAnsi="Arial" w:cs="Arial"/>
                <w:i/>
                <w:color w:val="000000" w:themeColor="text1"/>
                <w:lang w:val="mn-MN"/>
              </w:rPr>
            </w:pPr>
          </w:p>
          <w:p w:rsidR="004A1CAB" w:rsidRPr="001808DC" w:rsidRDefault="004A1CAB" w:rsidP="004A1CAB">
            <w:pPr>
              <w:spacing w:line="20" w:lineRule="atLeast"/>
              <w:jc w:val="center"/>
              <w:rPr>
                <w:rFonts w:ascii="Arial" w:hAnsi="Arial" w:cs="Arial"/>
                <w:i/>
                <w:color w:val="000000" w:themeColor="text1"/>
                <w:lang w:val="mn-MN"/>
              </w:rPr>
            </w:pPr>
            <w:r w:rsidRPr="001808DC">
              <w:rPr>
                <w:rFonts w:ascii="Arial" w:hAnsi="Arial" w:cs="Arial"/>
                <w:i/>
                <w:color w:val="000000" w:themeColor="text1"/>
                <w:lang w:val="mn-MN"/>
              </w:rPr>
              <w:t>УИХ-аас</w:t>
            </w:r>
          </w:p>
        </w:tc>
        <w:tc>
          <w:tcPr>
            <w:tcW w:w="1260" w:type="dxa"/>
          </w:tcPr>
          <w:p w:rsidR="004A1CAB" w:rsidRPr="001808DC" w:rsidRDefault="004A1CAB" w:rsidP="004A1CAB">
            <w:pPr>
              <w:spacing w:line="20" w:lineRule="atLeast"/>
              <w:jc w:val="center"/>
              <w:rPr>
                <w:rFonts w:ascii="Arial" w:hAnsi="Arial" w:cs="Arial"/>
                <w:i/>
                <w:color w:val="000000" w:themeColor="text1"/>
                <w:lang w:val="mn-MN"/>
              </w:rPr>
            </w:pPr>
          </w:p>
          <w:p w:rsidR="004A1CAB" w:rsidRPr="001808DC" w:rsidRDefault="004A1CAB" w:rsidP="004A1CAB">
            <w:pPr>
              <w:spacing w:line="20" w:lineRule="atLeast"/>
              <w:jc w:val="center"/>
              <w:rPr>
                <w:rFonts w:ascii="Arial" w:hAnsi="Arial" w:cs="Arial"/>
                <w:i/>
                <w:color w:val="000000" w:themeColor="text1"/>
                <w:lang w:val="mn-MN"/>
              </w:rPr>
            </w:pPr>
            <w:r w:rsidRPr="001808DC">
              <w:rPr>
                <w:rFonts w:ascii="Arial" w:hAnsi="Arial" w:cs="Arial"/>
                <w:i/>
                <w:color w:val="000000" w:themeColor="text1"/>
                <w:lang w:val="mn-MN"/>
              </w:rPr>
              <w:t>УИХ-ын гишүүнээс</w:t>
            </w:r>
          </w:p>
        </w:tc>
        <w:tc>
          <w:tcPr>
            <w:tcW w:w="1350" w:type="dxa"/>
          </w:tcPr>
          <w:p w:rsidR="004A1CAB" w:rsidRPr="001808DC" w:rsidRDefault="004A1CAB" w:rsidP="004A1CAB">
            <w:pPr>
              <w:spacing w:line="20" w:lineRule="atLeast"/>
              <w:jc w:val="center"/>
              <w:rPr>
                <w:rFonts w:ascii="Arial" w:hAnsi="Arial" w:cs="Arial"/>
                <w:i/>
                <w:color w:val="000000" w:themeColor="text1"/>
                <w:lang w:val="mn-MN"/>
              </w:rPr>
            </w:pPr>
          </w:p>
          <w:p w:rsidR="004A1CAB" w:rsidRPr="001808DC" w:rsidRDefault="004A1CAB" w:rsidP="004A1CAB">
            <w:pPr>
              <w:spacing w:line="20" w:lineRule="atLeast"/>
              <w:jc w:val="center"/>
              <w:rPr>
                <w:rFonts w:ascii="Arial" w:hAnsi="Arial" w:cs="Arial"/>
                <w:i/>
                <w:color w:val="000000" w:themeColor="text1"/>
                <w:lang w:val="mn-MN"/>
              </w:rPr>
            </w:pPr>
            <w:r w:rsidRPr="001808DC">
              <w:rPr>
                <w:rFonts w:ascii="Arial" w:hAnsi="Arial" w:cs="Arial"/>
                <w:i/>
                <w:color w:val="000000" w:themeColor="text1"/>
                <w:lang w:val="mn-MN"/>
              </w:rPr>
              <w:t>ЗГХЭГ-аас</w:t>
            </w:r>
          </w:p>
        </w:tc>
        <w:tc>
          <w:tcPr>
            <w:tcW w:w="1440" w:type="dxa"/>
          </w:tcPr>
          <w:p w:rsidR="004A1CAB" w:rsidRPr="001808DC" w:rsidRDefault="004A1CAB" w:rsidP="004A1CAB">
            <w:pPr>
              <w:spacing w:line="20" w:lineRule="atLeast"/>
              <w:jc w:val="center"/>
              <w:rPr>
                <w:rFonts w:ascii="Arial" w:hAnsi="Arial" w:cs="Arial"/>
                <w:i/>
                <w:color w:val="000000" w:themeColor="text1"/>
                <w:lang w:val="mn-MN"/>
              </w:rPr>
            </w:pPr>
          </w:p>
          <w:p w:rsidR="004A1CAB" w:rsidRPr="001808DC" w:rsidRDefault="004A1CAB" w:rsidP="004A1CAB">
            <w:pPr>
              <w:spacing w:line="20" w:lineRule="atLeast"/>
              <w:jc w:val="center"/>
              <w:rPr>
                <w:rFonts w:ascii="Arial" w:hAnsi="Arial" w:cs="Arial"/>
                <w:i/>
                <w:color w:val="000000" w:themeColor="text1"/>
                <w:lang w:val="mn-MN"/>
              </w:rPr>
            </w:pPr>
            <w:r w:rsidRPr="001808DC">
              <w:rPr>
                <w:rFonts w:ascii="Arial" w:hAnsi="Arial" w:cs="Arial"/>
                <w:i/>
                <w:color w:val="000000" w:themeColor="text1"/>
                <w:lang w:val="mn-MN"/>
              </w:rPr>
              <w:t>ХЗДХЯ-наас</w:t>
            </w:r>
          </w:p>
        </w:tc>
        <w:tc>
          <w:tcPr>
            <w:tcW w:w="1350" w:type="dxa"/>
          </w:tcPr>
          <w:p w:rsidR="004A1CAB" w:rsidRPr="001808DC" w:rsidRDefault="004A1CAB" w:rsidP="004A1CAB">
            <w:pPr>
              <w:spacing w:line="20" w:lineRule="atLeast"/>
              <w:jc w:val="center"/>
              <w:rPr>
                <w:rFonts w:ascii="Arial" w:hAnsi="Arial" w:cs="Arial"/>
                <w:i/>
                <w:color w:val="000000" w:themeColor="text1"/>
                <w:lang w:val="mn-MN"/>
              </w:rPr>
            </w:pPr>
            <w:r w:rsidRPr="001808DC">
              <w:rPr>
                <w:rFonts w:ascii="Arial" w:hAnsi="Arial" w:cs="Arial"/>
                <w:i/>
                <w:color w:val="000000" w:themeColor="text1"/>
                <w:lang w:val="mn-MN"/>
              </w:rPr>
              <w:t>Төрийн албаны зөвлөлөөс</w:t>
            </w:r>
          </w:p>
        </w:tc>
        <w:tc>
          <w:tcPr>
            <w:tcW w:w="1350" w:type="dxa"/>
          </w:tcPr>
          <w:p w:rsidR="004A1CAB" w:rsidRPr="001808DC" w:rsidRDefault="004A1CAB" w:rsidP="004A1CAB">
            <w:pPr>
              <w:spacing w:line="20" w:lineRule="atLeast"/>
              <w:jc w:val="center"/>
              <w:rPr>
                <w:rFonts w:ascii="Arial" w:hAnsi="Arial" w:cs="Arial"/>
                <w:i/>
                <w:color w:val="000000" w:themeColor="text1"/>
                <w:lang w:val="mn-MN"/>
              </w:rPr>
            </w:pPr>
          </w:p>
          <w:p w:rsidR="004A1CAB" w:rsidRPr="001808DC" w:rsidRDefault="004A1CAB" w:rsidP="004A1CAB">
            <w:pPr>
              <w:spacing w:line="20" w:lineRule="atLeast"/>
              <w:jc w:val="center"/>
              <w:rPr>
                <w:rFonts w:ascii="Arial" w:hAnsi="Arial" w:cs="Arial"/>
                <w:i/>
                <w:color w:val="000000" w:themeColor="text1"/>
                <w:lang w:val="mn-MN"/>
              </w:rPr>
            </w:pPr>
            <w:r w:rsidRPr="001808DC">
              <w:rPr>
                <w:rFonts w:ascii="Arial" w:hAnsi="Arial" w:cs="Arial"/>
                <w:i/>
                <w:color w:val="000000" w:themeColor="text1"/>
                <w:lang w:val="mn-MN"/>
              </w:rPr>
              <w:t>Хугацаанд нь</w:t>
            </w:r>
          </w:p>
        </w:tc>
        <w:tc>
          <w:tcPr>
            <w:tcW w:w="1350" w:type="dxa"/>
          </w:tcPr>
          <w:p w:rsidR="004A1CAB" w:rsidRPr="001808DC" w:rsidRDefault="004A1CAB" w:rsidP="004A1CAB">
            <w:pPr>
              <w:spacing w:line="20" w:lineRule="atLeast"/>
              <w:jc w:val="center"/>
              <w:rPr>
                <w:rFonts w:ascii="Arial" w:hAnsi="Arial" w:cs="Arial"/>
                <w:i/>
                <w:color w:val="000000" w:themeColor="text1"/>
                <w:lang w:val="mn-MN"/>
              </w:rPr>
            </w:pPr>
          </w:p>
          <w:p w:rsidR="004A1CAB" w:rsidRPr="001808DC" w:rsidRDefault="004A1CAB" w:rsidP="004A1CAB">
            <w:pPr>
              <w:spacing w:line="20" w:lineRule="atLeast"/>
              <w:jc w:val="center"/>
              <w:rPr>
                <w:rFonts w:ascii="Arial" w:hAnsi="Arial" w:cs="Arial"/>
                <w:i/>
                <w:color w:val="000000" w:themeColor="text1"/>
                <w:lang w:val="mn-MN"/>
              </w:rPr>
            </w:pPr>
            <w:r w:rsidRPr="001808DC">
              <w:rPr>
                <w:rFonts w:ascii="Arial" w:hAnsi="Arial" w:cs="Arial"/>
                <w:i/>
                <w:color w:val="000000" w:themeColor="text1"/>
                <w:lang w:val="mn-MN"/>
              </w:rPr>
              <w:t>Хугацаа хэтэрч</w:t>
            </w:r>
          </w:p>
        </w:tc>
        <w:tc>
          <w:tcPr>
            <w:tcW w:w="1800" w:type="dxa"/>
            <w:vMerge/>
          </w:tcPr>
          <w:p w:rsidR="004A1CAB" w:rsidRPr="001808DC" w:rsidRDefault="004A1CAB" w:rsidP="004A1CAB">
            <w:pPr>
              <w:spacing w:line="20" w:lineRule="atLeast"/>
              <w:jc w:val="center"/>
              <w:rPr>
                <w:rFonts w:ascii="Arial" w:hAnsi="Arial" w:cs="Arial"/>
                <w:color w:val="000000" w:themeColor="text1"/>
                <w:lang w:val="mn-MN"/>
              </w:rPr>
            </w:pPr>
          </w:p>
        </w:tc>
      </w:tr>
      <w:tr w:rsidR="004A1CAB" w:rsidRPr="001808DC" w:rsidTr="004A1CAB">
        <w:tc>
          <w:tcPr>
            <w:tcW w:w="126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b/>
                <w:color w:val="000000" w:themeColor="text1"/>
              </w:rPr>
            </w:pPr>
            <w:r w:rsidRPr="001808DC">
              <w:rPr>
                <w:rFonts w:ascii="Arial" w:hAnsi="Arial" w:cs="Arial"/>
                <w:b/>
                <w:color w:val="000000" w:themeColor="text1"/>
              </w:rPr>
              <w:t>1</w:t>
            </w:r>
          </w:p>
          <w:p w:rsidR="004A1CAB" w:rsidRPr="001808DC" w:rsidRDefault="004A1CAB" w:rsidP="004A1CAB">
            <w:pPr>
              <w:spacing w:line="20" w:lineRule="atLeast"/>
              <w:jc w:val="center"/>
              <w:rPr>
                <w:rFonts w:ascii="Arial" w:hAnsi="Arial" w:cs="Arial"/>
                <w:color w:val="000000" w:themeColor="text1"/>
                <w:lang w:val="mn-MN"/>
              </w:rPr>
            </w:pPr>
          </w:p>
        </w:tc>
        <w:tc>
          <w:tcPr>
            <w:tcW w:w="135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rPr>
            </w:pPr>
            <w:r w:rsidRPr="001808DC">
              <w:rPr>
                <w:rFonts w:ascii="Arial" w:hAnsi="Arial" w:cs="Arial"/>
                <w:color w:val="000000" w:themeColor="text1"/>
              </w:rPr>
              <w:t>-</w:t>
            </w:r>
          </w:p>
        </w:tc>
        <w:tc>
          <w:tcPr>
            <w:tcW w:w="126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rPr>
            </w:pPr>
            <w:r w:rsidRPr="001808DC">
              <w:rPr>
                <w:rFonts w:ascii="Arial" w:hAnsi="Arial" w:cs="Arial"/>
                <w:color w:val="000000" w:themeColor="text1"/>
              </w:rPr>
              <w:t>-</w:t>
            </w:r>
          </w:p>
        </w:tc>
        <w:tc>
          <w:tcPr>
            <w:tcW w:w="126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rPr>
            </w:pPr>
            <w:r w:rsidRPr="001808DC">
              <w:rPr>
                <w:rFonts w:ascii="Arial" w:hAnsi="Arial" w:cs="Arial"/>
                <w:color w:val="000000" w:themeColor="text1"/>
              </w:rPr>
              <w:t>1</w:t>
            </w:r>
          </w:p>
        </w:tc>
        <w:tc>
          <w:tcPr>
            <w:tcW w:w="135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rPr>
            </w:pPr>
            <w:r w:rsidRPr="001808DC">
              <w:rPr>
                <w:rFonts w:ascii="Arial" w:hAnsi="Arial" w:cs="Arial"/>
                <w:color w:val="000000" w:themeColor="text1"/>
              </w:rPr>
              <w:t>-</w:t>
            </w:r>
          </w:p>
        </w:tc>
        <w:tc>
          <w:tcPr>
            <w:tcW w:w="144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rPr>
            </w:pPr>
            <w:r w:rsidRPr="001808DC">
              <w:rPr>
                <w:rFonts w:ascii="Arial" w:hAnsi="Arial" w:cs="Arial"/>
                <w:color w:val="000000" w:themeColor="text1"/>
              </w:rPr>
              <w:t>-</w:t>
            </w:r>
          </w:p>
        </w:tc>
        <w:tc>
          <w:tcPr>
            <w:tcW w:w="135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rPr>
            </w:pPr>
            <w:r w:rsidRPr="001808DC">
              <w:rPr>
                <w:rFonts w:ascii="Arial" w:hAnsi="Arial" w:cs="Arial"/>
                <w:color w:val="000000" w:themeColor="text1"/>
              </w:rPr>
              <w:t>-</w:t>
            </w:r>
          </w:p>
        </w:tc>
        <w:tc>
          <w:tcPr>
            <w:tcW w:w="135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rPr>
            </w:pPr>
            <w:r w:rsidRPr="001808DC">
              <w:rPr>
                <w:rFonts w:ascii="Arial" w:hAnsi="Arial" w:cs="Arial"/>
                <w:color w:val="000000" w:themeColor="text1"/>
              </w:rPr>
              <w:t>1</w:t>
            </w:r>
          </w:p>
          <w:p w:rsidR="004A1CAB" w:rsidRPr="001808DC" w:rsidRDefault="004A1CAB" w:rsidP="004A1CAB">
            <w:pPr>
              <w:spacing w:line="20" w:lineRule="atLeast"/>
              <w:jc w:val="center"/>
              <w:rPr>
                <w:rFonts w:ascii="Arial" w:hAnsi="Arial" w:cs="Arial"/>
                <w:color w:val="000000" w:themeColor="text1"/>
              </w:rPr>
            </w:pPr>
            <w:r w:rsidRPr="001808DC">
              <w:rPr>
                <w:rFonts w:ascii="Arial" w:hAnsi="Arial" w:cs="Arial"/>
                <w:color w:val="000000" w:themeColor="text1"/>
              </w:rPr>
              <w:t>100%</w:t>
            </w:r>
          </w:p>
          <w:p w:rsidR="004A1CAB" w:rsidRPr="001808DC" w:rsidRDefault="004A1CAB" w:rsidP="004A1CAB">
            <w:pPr>
              <w:spacing w:line="20" w:lineRule="atLeast"/>
              <w:jc w:val="center"/>
              <w:rPr>
                <w:rFonts w:ascii="Arial" w:hAnsi="Arial" w:cs="Arial"/>
                <w:color w:val="000000" w:themeColor="text1"/>
                <w:lang w:val="mn-MN"/>
              </w:rPr>
            </w:pPr>
          </w:p>
        </w:tc>
        <w:tc>
          <w:tcPr>
            <w:tcW w:w="135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lang w:val="mn-MN"/>
              </w:rPr>
            </w:pPr>
            <w:r w:rsidRPr="001808DC">
              <w:rPr>
                <w:rFonts w:ascii="Arial" w:hAnsi="Arial" w:cs="Arial"/>
                <w:color w:val="000000" w:themeColor="text1"/>
                <w:lang w:val="mn-MN"/>
              </w:rPr>
              <w:t>0</w:t>
            </w:r>
          </w:p>
        </w:tc>
        <w:tc>
          <w:tcPr>
            <w:tcW w:w="1800" w:type="dxa"/>
          </w:tcPr>
          <w:p w:rsidR="004A1CAB" w:rsidRPr="001808DC" w:rsidRDefault="004A1CAB" w:rsidP="004A1CAB">
            <w:pPr>
              <w:spacing w:line="20" w:lineRule="atLeast"/>
              <w:jc w:val="center"/>
              <w:rPr>
                <w:rFonts w:ascii="Arial" w:hAnsi="Arial" w:cs="Arial"/>
                <w:color w:val="000000" w:themeColor="text1"/>
                <w:lang w:val="mn-MN"/>
              </w:rPr>
            </w:pPr>
          </w:p>
          <w:p w:rsidR="004A1CAB" w:rsidRPr="001808DC" w:rsidRDefault="004A1CAB" w:rsidP="004A1CAB">
            <w:pPr>
              <w:spacing w:line="20" w:lineRule="atLeast"/>
              <w:jc w:val="center"/>
              <w:rPr>
                <w:rFonts w:ascii="Arial" w:hAnsi="Arial" w:cs="Arial"/>
                <w:color w:val="000000" w:themeColor="text1"/>
                <w:lang w:val="mn-MN"/>
              </w:rPr>
            </w:pPr>
            <w:r w:rsidRPr="001808DC">
              <w:rPr>
                <w:rFonts w:ascii="Arial" w:hAnsi="Arial" w:cs="Arial"/>
                <w:color w:val="000000" w:themeColor="text1"/>
              </w:rPr>
              <w:t>-</w:t>
            </w:r>
          </w:p>
        </w:tc>
      </w:tr>
    </w:tbl>
    <w:p w:rsidR="004A1CAB" w:rsidRPr="001808DC" w:rsidRDefault="004A1CAB" w:rsidP="004A1CAB">
      <w:pPr>
        <w:spacing w:line="20" w:lineRule="atLeast"/>
        <w:ind w:firstLine="720"/>
        <w:jc w:val="center"/>
        <w:rPr>
          <w:rFonts w:ascii="Arial" w:hAnsi="Arial" w:cs="Arial"/>
          <w:color w:val="000000" w:themeColor="text1"/>
          <w:lang w:val="mn-MN"/>
        </w:rPr>
      </w:pPr>
    </w:p>
    <w:p w:rsidR="004A1CAB" w:rsidRPr="001808DC" w:rsidRDefault="004A1CAB" w:rsidP="004A1CAB">
      <w:pPr>
        <w:spacing w:line="20" w:lineRule="atLeast"/>
        <w:ind w:firstLine="720"/>
        <w:jc w:val="center"/>
        <w:rPr>
          <w:rFonts w:ascii="Arial" w:hAnsi="Arial" w:cs="Arial"/>
          <w:color w:val="000000" w:themeColor="text1"/>
          <w:lang w:val="mn-MN"/>
        </w:rPr>
      </w:pPr>
    </w:p>
    <w:p w:rsidR="004A1CAB" w:rsidRPr="001808DC" w:rsidRDefault="004A1CAB" w:rsidP="004A1CAB">
      <w:pPr>
        <w:spacing w:line="20" w:lineRule="atLeast"/>
        <w:ind w:firstLine="720"/>
        <w:jc w:val="center"/>
        <w:rPr>
          <w:rFonts w:ascii="Arial" w:hAnsi="Arial" w:cs="Arial"/>
          <w:color w:val="000000" w:themeColor="text1"/>
          <w:sz w:val="24"/>
          <w:szCs w:val="24"/>
          <w:lang w:val="mn-MN"/>
        </w:rPr>
      </w:pPr>
      <w:r w:rsidRPr="001808DC">
        <w:rPr>
          <w:rFonts w:ascii="Arial" w:hAnsi="Arial" w:cs="Arial"/>
          <w:color w:val="000000" w:themeColor="text1"/>
          <w:sz w:val="24"/>
          <w:szCs w:val="24"/>
          <w:lang w:val="mn-MN"/>
        </w:rPr>
        <w:t>ТӨРИЙН ЗАХИРГААНЫ УДИРДЛАГЫН ГАЗАР</w:t>
      </w:r>
    </w:p>
    <w:p w:rsidR="004A1CAB" w:rsidRPr="001808DC" w:rsidRDefault="004A1CAB" w:rsidP="004A1CAB">
      <w:pPr>
        <w:spacing w:line="20" w:lineRule="atLeast"/>
        <w:ind w:firstLine="720"/>
        <w:jc w:val="center"/>
        <w:rPr>
          <w:rFonts w:ascii="Arial" w:hAnsi="Arial" w:cs="Arial"/>
          <w:color w:val="000000" w:themeColor="text1"/>
          <w:lang w:val="mn-MN"/>
        </w:rPr>
      </w:pPr>
    </w:p>
    <w:p w:rsidR="004A1CAB" w:rsidRPr="001808DC" w:rsidRDefault="004A1CAB" w:rsidP="004A1CAB">
      <w:pPr>
        <w:spacing w:line="20" w:lineRule="atLeast"/>
        <w:ind w:firstLine="720"/>
        <w:jc w:val="center"/>
        <w:rPr>
          <w:rFonts w:ascii="Arial" w:hAnsi="Arial" w:cs="Arial"/>
          <w:color w:val="000000" w:themeColor="text1"/>
          <w:lang w:val="mn-MN"/>
        </w:rPr>
      </w:pPr>
    </w:p>
    <w:p w:rsidR="004A1CAB" w:rsidRPr="001808DC" w:rsidRDefault="004A1CAB" w:rsidP="004A1CAB">
      <w:pPr>
        <w:spacing w:line="20" w:lineRule="atLeast"/>
        <w:ind w:firstLine="720"/>
        <w:jc w:val="center"/>
        <w:rPr>
          <w:rFonts w:ascii="Arial" w:hAnsi="Arial" w:cs="Arial"/>
          <w:color w:val="000000" w:themeColor="text1"/>
          <w:lang w:val="mn-MN"/>
        </w:rPr>
      </w:pPr>
      <w:r w:rsidRPr="001808DC">
        <w:rPr>
          <w:rFonts w:ascii="Arial" w:hAnsi="Arial" w:cs="Arial"/>
          <w:color w:val="000000" w:themeColor="text1"/>
          <w:lang w:val="mn-MN"/>
        </w:rPr>
        <w:t>2013.10.07</w:t>
      </w:r>
    </w:p>
    <w:p w:rsidR="004A1CAB" w:rsidRPr="001808DC" w:rsidRDefault="004A1CAB" w:rsidP="004A1CAB">
      <w:pPr>
        <w:spacing w:line="20" w:lineRule="atLeast"/>
        <w:ind w:firstLine="720"/>
        <w:rPr>
          <w:rFonts w:ascii="Arial" w:hAnsi="Arial" w:cs="Arial"/>
          <w:color w:val="000000" w:themeColor="text1"/>
        </w:rPr>
        <w:sectPr w:rsidR="004A1CAB" w:rsidRPr="001808DC" w:rsidSect="004A1CAB">
          <w:pgSz w:w="15840" w:h="12240" w:orient="landscape"/>
          <w:pgMar w:top="1797" w:right="1440" w:bottom="1797" w:left="1440" w:header="720" w:footer="720" w:gutter="0"/>
          <w:cols w:space="720"/>
          <w:docGrid w:linePitch="360"/>
        </w:sect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p w:rsidR="004A1CAB" w:rsidRPr="001808DC" w:rsidRDefault="004A1CAB">
      <w:pPr>
        <w:rPr>
          <w:rFonts w:ascii="Arial" w:hAnsi="Arial" w:cs="Arial"/>
          <w:color w:val="000000" w:themeColor="text1"/>
        </w:rPr>
      </w:pPr>
    </w:p>
    <w:sectPr w:rsidR="004A1CAB" w:rsidRPr="001808DC" w:rsidSect="00B7026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Mon">
    <w:panose1 w:val="020B05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F2746A"/>
    <w:multiLevelType w:val="hybridMultilevel"/>
    <w:tmpl w:val="D548C2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F42CA0"/>
    <w:rsid w:val="001808DC"/>
    <w:rsid w:val="00202B63"/>
    <w:rsid w:val="00265101"/>
    <w:rsid w:val="004A1CAB"/>
    <w:rsid w:val="00B163E0"/>
    <w:rsid w:val="00B70260"/>
    <w:rsid w:val="00F42C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CA0"/>
    <w:rPr>
      <w:rFonts w:asciiTheme="minorHAnsi" w:hAnsiTheme="minorHAnsi"/>
      <w:sz w:val="22"/>
    </w:rPr>
  </w:style>
  <w:style w:type="paragraph" w:styleId="Heading2">
    <w:name w:val="heading 2"/>
    <w:basedOn w:val="Normal"/>
    <w:next w:val="Normal"/>
    <w:link w:val="Heading2Char"/>
    <w:unhideWhenUsed/>
    <w:qFormat/>
    <w:rsid w:val="004A1CAB"/>
    <w:pPr>
      <w:keepNext/>
      <w:spacing w:after="0" w:line="240" w:lineRule="auto"/>
      <w:jc w:val="both"/>
      <w:outlineLvl w:val="1"/>
    </w:pPr>
    <w:rPr>
      <w:rFonts w:ascii="Arial Mon" w:eastAsia="Times New Roman" w:hAnsi="Arial Mon" w:cs="Times New Roman"/>
      <w:noProof/>
      <w:szCs w:val="20"/>
      <w:u w:val="single"/>
    </w:rPr>
  </w:style>
  <w:style w:type="paragraph" w:styleId="Heading5">
    <w:name w:val="heading 5"/>
    <w:basedOn w:val="Normal"/>
    <w:next w:val="Normal"/>
    <w:link w:val="Heading5Char"/>
    <w:uiPriority w:val="9"/>
    <w:semiHidden/>
    <w:unhideWhenUsed/>
    <w:qFormat/>
    <w:rsid w:val="004A1CAB"/>
    <w:pPr>
      <w:keepNext/>
      <w:keepLines/>
      <w:spacing w:before="200" w:after="0" w:line="240" w:lineRule="auto"/>
      <w:outlineLvl w:val="4"/>
    </w:pPr>
    <w:rPr>
      <w:rFonts w:asciiTheme="majorHAnsi" w:eastAsiaTheme="majorEastAsia" w:hAnsiTheme="majorHAnsi" w:cstheme="majorBidi"/>
      <w:color w:val="243F60" w:themeColor="accent1" w:themeShade="7F"/>
      <w:sz w:val="20"/>
      <w:szCs w:val="20"/>
    </w:rPr>
  </w:style>
  <w:style w:type="paragraph" w:styleId="Heading7">
    <w:name w:val="heading 7"/>
    <w:basedOn w:val="Normal"/>
    <w:next w:val="Normal"/>
    <w:link w:val="Heading7Char"/>
    <w:semiHidden/>
    <w:unhideWhenUsed/>
    <w:qFormat/>
    <w:rsid w:val="004A1CAB"/>
    <w:pPr>
      <w:keepNext/>
      <w:spacing w:after="0" w:line="240" w:lineRule="auto"/>
      <w:ind w:left="1440" w:firstLine="720"/>
      <w:jc w:val="both"/>
      <w:outlineLvl w:val="6"/>
    </w:pPr>
    <w:rPr>
      <w:rFonts w:ascii="Arial Mon" w:eastAsia="Times New Roman" w:hAnsi="Arial Mon" w:cs="Times New Roman"/>
      <w:b/>
      <w:sz w:val="20"/>
      <w:szCs w:val="20"/>
    </w:rPr>
  </w:style>
  <w:style w:type="paragraph" w:styleId="Heading9">
    <w:name w:val="heading 9"/>
    <w:basedOn w:val="Normal"/>
    <w:next w:val="Normal"/>
    <w:link w:val="Heading9Char"/>
    <w:uiPriority w:val="9"/>
    <w:semiHidden/>
    <w:unhideWhenUsed/>
    <w:qFormat/>
    <w:rsid w:val="004A1CAB"/>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F42CA0"/>
    <w:pPr>
      <w:spacing w:after="0" w:line="240" w:lineRule="auto"/>
      <w:ind w:firstLine="720"/>
      <w:jc w:val="both"/>
    </w:pPr>
    <w:rPr>
      <w:rFonts w:ascii="Arial Mon" w:eastAsia="Times New Roman" w:hAnsi="Arial Mon" w:cs="Times New Roman"/>
      <w:sz w:val="24"/>
      <w:szCs w:val="20"/>
    </w:rPr>
  </w:style>
  <w:style w:type="character" w:customStyle="1" w:styleId="BodyTextIndent2Char">
    <w:name w:val="Body Text Indent 2 Char"/>
    <w:basedOn w:val="DefaultParagraphFont"/>
    <w:link w:val="BodyTextIndent2"/>
    <w:semiHidden/>
    <w:rsid w:val="00F42CA0"/>
    <w:rPr>
      <w:rFonts w:ascii="Arial Mon" w:eastAsia="Times New Roman" w:hAnsi="Arial Mon" w:cs="Times New Roman"/>
      <w:szCs w:val="20"/>
    </w:rPr>
  </w:style>
  <w:style w:type="character" w:customStyle="1" w:styleId="Heading2Char">
    <w:name w:val="Heading 2 Char"/>
    <w:basedOn w:val="DefaultParagraphFont"/>
    <w:link w:val="Heading2"/>
    <w:rsid w:val="004A1CAB"/>
    <w:rPr>
      <w:rFonts w:ascii="Arial Mon" w:eastAsia="Times New Roman" w:hAnsi="Arial Mon" w:cs="Times New Roman"/>
      <w:noProof/>
      <w:sz w:val="22"/>
      <w:szCs w:val="20"/>
      <w:u w:val="single"/>
    </w:rPr>
  </w:style>
  <w:style w:type="character" w:customStyle="1" w:styleId="Heading5Char">
    <w:name w:val="Heading 5 Char"/>
    <w:basedOn w:val="DefaultParagraphFont"/>
    <w:link w:val="Heading5"/>
    <w:uiPriority w:val="9"/>
    <w:semiHidden/>
    <w:rsid w:val="004A1CAB"/>
    <w:rPr>
      <w:rFonts w:asciiTheme="majorHAnsi" w:eastAsiaTheme="majorEastAsia" w:hAnsiTheme="majorHAnsi" w:cstheme="majorBidi"/>
      <w:color w:val="243F60" w:themeColor="accent1" w:themeShade="7F"/>
      <w:sz w:val="20"/>
      <w:szCs w:val="20"/>
    </w:rPr>
  </w:style>
  <w:style w:type="character" w:customStyle="1" w:styleId="Heading7Char">
    <w:name w:val="Heading 7 Char"/>
    <w:basedOn w:val="DefaultParagraphFont"/>
    <w:link w:val="Heading7"/>
    <w:semiHidden/>
    <w:rsid w:val="004A1CAB"/>
    <w:rPr>
      <w:rFonts w:ascii="Arial Mon" w:eastAsia="Times New Roman" w:hAnsi="Arial Mon" w:cs="Times New Roman"/>
      <w:b/>
      <w:sz w:val="20"/>
      <w:szCs w:val="20"/>
    </w:rPr>
  </w:style>
  <w:style w:type="character" w:customStyle="1" w:styleId="Heading9Char">
    <w:name w:val="Heading 9 Char"/>
    <w:basedOn w:val="DefaultParagraphFont"/>
    <w:link w:val="Heading9"/>
    <w:uiPriority w:val="9"/>
    <w:semiHidden/>
    <w:rsid w:val="004A1CAB"/>
    <w:rPr>
      <w:rFonts w:asciiTheme="majorHAnsi" w:eastAsiaTheme="majorEastAsia" w:hAnsiTheme="majorHAnsi" w:cstheme="majorBidi"/>
      <w:i/>
      <w:iCs/>
      <w:color w:val="404040" w:themeColor="text1" w:themeTint="BF"/>
      <w:sz w:val="20"/>
      <w:szCs w:val="20"/>
    </w:rPr>
  </w:style>
  <w:style w:type="paragraph" w:styleId="BodyText2">
    <w:name w:val="Body Text 2"/>
    <w:basedOn w:val="Normal"/>
    <w:link w:val="BodyText2Char"/>
    <w:uiPriority w:val="99"/>
    <w:semiHidden/>
    <w:unhideWhenUsed/>
    <w:rsid w:val="004A1CAB"/>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uiPriority w:val="99"/>
    <w:semiHidden/>
    <w:rsid w:val="004A1CAB"/>
    <w:rPr>
      <w:rFonts w:ascii="Times New Roman" w:eastAsia="Times New Roman" w:hAnsi="Times New Roman" w:cs="Times New Roman"/>
      <w:sz w:val="20"/>
      <w:szCs w:val="20"/>
    </w:rPr>
  </w:style>
  <w:style w:type="paragraph" w:styleId="BlockText">
    <w:name w:val="Block Text"/>
    <w:basedOn w:val="Normal"/>
    <w:semiHidden/>
    <w:unhideWhenUsed/>
    <w:rsid w:val="004A1CAB"/>
    <w:pPr>
      <w:spacing w:after="0" w:line="240" w:lineRule="auto"/>
      <w:ind w:left="113" w:right="113"/>
      <w:jc w:val="both"/>
    </w:pPr>
    <w:rPr>
      <w:rFonts w:ascii="Arial Mon" w:eastAsia="Times New Roman" w:hAnsi="Arial Mon" w:cs="Times New Roman"/>
      <w:sz w:val="20"/>
      <w:szCs w:val="20"/>
    </w:rPr>
  </w:style>
  <w:style w:type="table" w:styleId="TableGrid">
    <w:name w:val="Table Grid"/>
    <w:basedOn w:val="TableNormal"/>
    <w:uiPriority w:val="59"/>
    <w:rsid w:val="004A1CAB"/>
    <w:pPr>
      <w:spacing w:after="0"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441</Words>
  <Characters>2518</Characters>
  <Application>Microsoft Office Word</Application>
  <DocSecurity>0</DocSecurity>
  <Lines>20</Lines>
  <Paragraphs>5</Paragraphs>
  <ScaleCrop>false</ScaleCrop>
  <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6</cp:revision>
  <dcterms:created xsi:type="dcterms:W3CDTF">2013-10-14T01:13:00Z</dcterms:created>
  <dcterms:modified xsi:type="dcterms:W3CDTF">2013-10-14T01:17:00Z</dcterms:modified>
</cp:coreProperties>
</file>